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A1589" w:rsidRDefault="007D6142" w:rsidP="006A1589">
      <w:pPr>
        <w:spacing w:after="200" w:line="276" w:lineRule="auto"/>
        <w:rPr>
          <w:rFonts w:ascii="Verdana" w:hAnsi="Verdana"/>
          <w:bCs/>
        </w:rPr>
      </w:pPr>
      <w:r>
        <w:rPr>
          <w:rFonts w:ascii="Verdana" w:eastAsia="Times New Roman" w:hAnsi="Verdana" w:cs="Arial"/>
          <w:b/>
          <w:sz w:val="20"/>
          <w:szCs w:val="20"/>
          <w:lang w:eastAsia="nl-NL"/>
        </w:rPr>
        <w:t>BIJLAGE 4</w:t>
      </w:r>
      <w:r w:rsidR="0017640E">
        <w:rPr>
          <w:rFonts w:ascii="Verdana" w:eastAsia="Times New Roman" w:hAnsi="Verdana" w:cs="Arial"/>
          <w:b/>
          <w:sz w:val="20"/>
          <w:szCs w:val="20"/>
          <w:lang w:eastAsia="nl-NL"/>
        </w:rPr>
        <w:t xml:space="preserve">, </w:t>
      </w:r>
      <w:r w:rsidR="006A1589" w:rsidRPr="0017638E">
        <w:rPr>
          <w:rFonts w:ascii="Verdana" w:eastAsia="Times New Roman" w:hAnsi="Verdana" w:cs="Arial"/>
          <w:b/>
          <w:sz w:val="20"/>
          <w:szCs w:val="20"/>
          <w:lang w:eastAsia="nl-NL"/>
        </w:rPr>
        <w:t xml:space="preserve">PROGRAMMA VAN EISEN </w:t>
      </w:r>
      <w:r w:rsidR="006A1589" w:rsidRPr="00FA30D2">
        <w:rPr>
          <w:rFonts w:ascii="Verdana" w:eastAsia="Times New Roman" w:hAnsi="Verdana" w:cs="Arial"/>
          <w:b/>
          <w:sz w:val="20"/>
          <w:szCs w:val="20"/>
          <w:lang w:eastAsia="nl-NL"/>
        </w:rPr>
        <w:t>ME</w:t>
      </w:r>
      <w:r w:rsidR="006A1589">
        <w:rPr>
          <w:rFonts w:ascii="Verdana" w:eastAsia="Times New Roman" w:hAnsi="Verdana" w:cs="Arial"/>
          <w:b/>
          <w:sz w:val="20"/>
          <w:szCs w:val="20"/>
          <w:lang w:eastAsia="nl-NL"/>
        </w:rPr>
        <w:t>DICINALE GASSEN</w:t>
      </w:r>
    </w:p>
    <w:tbl>
      <w:tblPr>
        <w:tblW w:w="9731" w:type="dxa"/>
        <w:tblInd w:w="55" w:type="dxa"/>
        <w:tblLayout w:type="fixed"/>
        <w:tblCellMar>
          <w:top w:w="55" w:type="dxa"/>
          <w:left w:w="55" w:type="dxa"/>
          <w:bottom w:w="55" w:type="dxa"/>
          <w:right w:w="55" w:type="dxa"/>
        </w:tblCellMar>
        <w:tblLook w:val="0000" w:firstRow="0" w:lastRow="0" w:firstColumn="0" w:lastColumn="0" w:noHBand="0" w:noVBand="0"/>
      </w:tblPr>
      <w:tblGrid>
        <w:gridCol w:w="1128"/>
        <w:gridCol w:w="4373"/>
        <w:gridCol w:w="1125"/>
        <w:gridCol w:w="3105"/>
      </w:tblGrid>
      <w:tr w:rsidR="006A1589" w:rsidRPr="00546006" w:rsidTr="006A1589">
        <w:trPr>
          <w:tblHeader/>
        </w:trPr>
        <w:tc>
          <w:tcPr>
            <w:tcW w:w="1128" w:type="dxa"/>
            <w:tcBorders>
              <w:top w:val="single" w:sz="2" w:space="0" w:color="000000"/>
              <w:left w:val="single" w:sz="1" w:space="0" w:color="000000"/>
              <w:bottom w:val="single" w:sz="1" w:space="0" w:color="000000"/>
            </w:tcBorders>
            <w:shd w:val="clear" w:color="auto" w:fill="5B9BD5" w:themeFill="accent1"/>
          </w:tcPr>
          <w:p w:rsidR="006A1589" w:rsidRPr="00546006" w:rsidRDefault="006A1589" w:rsidP="00B50C5C">
            <w:pPr>
              <w:widowControl w:val="0"/>
              <w:suppressLineNumbers/>
              <w:suppressAutoHyphens/>
              <w:rPr>
                <w:rFonts w:ascii="Verdana" w:hAnsi="Verdana" w:cs="Mangal"/>
                <w:kern w:val="1"/>
                <w:sz w:val="18"/>
                <w:szCs w:val="18"/>
                <w:lang w:eastAsia="hi-IN" w:bidi="hi-IN"/>
              </w:rPr>
            </w:pPr>
            <w:proofErr w:type="spellStart"/>
            <w:r w:rsidRPr="00546006">
              <w:rPr>
                <w:rFonts w:ascii="Verdana" w:hAnsi="Verdana" w:cs="Mangal"/>
                <w:b/>
                <w:kern w:val="1"/>
                <w:sz w:val="18"/>
                <w:szCs w:val="18"/>
                <w:lang w:eastAsia="hi-IN" w:bidi="hi-IN"/>
              </w:rPr>
              <w:t>Nr</w:t>
            </w:r>
            <w:proofErr w:type="spellEnd"/>
          </w:p>
        </w:tc>
        <w:tc>
          <w:tcPr>
            <w:tcW w:w="4373" w:type="dxa"/>
            <w:tcBorders>
              <w:top w:val="single" w:sz="2" w:space="0" w:color="000000"/>
              <w:left w:val="single" w:sz="1" w:space="0" w:color="000000"/>
              <w:bottom w:val="single" w:sz="1" w:space="0" w:color="000000"/>
            </w:tcBorders>
            <w:shd w:val="clear" w:color="auto" w:fill="5B9BD5" w:themeFill="accent1"/>
          </w:tcPr>
          <w:p w:rsidR="006A1589" w:rsidRPr="00546006" w:rsidRDefault="006A1589" w:rsidP="00B50C5C">
            <w:pPr>
              <w:widowControl w:val="0"/>
              <w:suppressLineNumbers/>
              <w:suppressAutoHyphens/>
              <w:rPr>
                <w:rFonts w:ascii="Verdana" w:hAnsi="Verdana" w:cs="Mangal"/>
                <w:b/>
                <w:kern w:val="1"/>
                <w:sz w:val="18"/>
                <w:szCs w:val="18"/>
                <w:lang w:eastAsia="hi-IN" w:bidi="hi-IN"/>
              </w:rPr>
            </w:pPr>
            <w:r w:rsidRPr="00546006">
              <w:rPr>
                <w:rFonts w:ascii="Verdana" w:hAnsi="Verdana" w:cs="Mangal"/>
                <w:b/>
                <w:kern w:val="1"/>
                <w:sz w:val="18"/>
                <w:szCs w:val="18"/>
                <w:lang w:eastAsia="hi-IN" w:bidi="hi-IN"/>
              </w:rPr>
              <w:t>Eis</w:t>
            </w:r>
          </w:p>
        </w:tc>
        <w:tc>
          <w:tcPr>
            <w:tcW w:w="1125" w:type="dxa"/>
            <w:tcBorders>
              <w:top w:val="single" w:sz="2" w:space="0" w:color="000000"/>
              <w:left w:val="single" w:sz="1" w:space="0" w:color="000000"/>
              <w:bottom w:val="single" w:sz="1" w:space="0" w:color="000000"/>
            </w:tcBorders>
            <w:shd w:val="clear" w:color="auto" w:fill="5B9BD5" w:themeFill="accent1"/>
          </w:tcPr>
          <w:p w:rsidR="006A1589" w:rsidRPr="00546006" w:rsidRDefault="006A1589" w:rsidP="00B50C5C">
            <w:pPr>
              <w:widowControl w:val="0"/>
              <w:suppressLineNumbers/>
              <w:suppressAutoHyphens/>
              <w:rPr>
                <w:rFonts w:ascii="Verdana" w:hAnsi="Verdana" w:cs="Mangal"/>
                <w:b/>
                <w:kern w:val="1"/>
                <w:sz w:val="18"/>
                <w:szCs w:val="18"/>
                <w:lang w:eastAsia="hi-IN" w:bidi="hi-IN"/>
              </w:rPr>
            </w:pPr>
            <w:r w:rsidRPr="00546006">
              <w:rPr>
                <w:rFonts w:ascii="Verdana" w:hAnsi="Verdana" w:cs="Mangal"/>
                <w:b/>
                <w:kern w:val="1"/>
                <w:sz w:val="18"/>
                <w:szCs w:val="18"/>
                <w:lang w:eastAsia="hi-IN" w:bidi="hi-IN"/>
              </w:rPr>
              <w:t>Akkoord</w:t>
            </w:r>
          </w:p>
        </w:tc>
        <w:tc>
          <w:tcPr>
            <w:tcW w:w="3105" w:type="dxa"/>
            <w:tcBorders>
              <w:top w:val="single" w:sz="2" w:space="0" w:color="000000"/>
              <w:left w:val="single" w:sz="1" w:space="0" w:color="000000"/>
              <w:bottom w:val="single" w:sz="1" w:space="0" w:color="000000"/>
              <w:right w:val="single" w:sz="1" w:space="0" w:color="000000"/>
            </w:tcBorders>
            <w:shd w:val="clear" w:color="auto" w:fill="5B9BD5" w:themeFill="accent1"/>
          </w:tcPr>
          <w:p w:rsidR="006A1589" w:rsidRPr="00546006" w:rsidRDefault="006A1589" w:rsidP="00B50C5C">
            <w:pPr>
              <w:widowControl w:val="0"/>
              <w:suppressLineNumbers/>
              <w:suppressAutoHyphens/>
              <w:rPr>
                <w:rFonts w:ascii="Verdana" w:hAnsi="Verdana" w:cs="Mangal"/>
                <w:kern w:val="1"/>
                <w:sz w:val="18"/>
                <w:szCs w:val="18"/>
                <w:lang w:eastAsia="hi-IN" w:bidi="hi-IN"/>
              </w:rPr>
            </w:pPr>
            <w:r w:rsidRPr="00546006">
              <w:rPr>
                <w:rFonts w:ascii="Verdana" w:hAnsi="Verdana" w:cs="Mangal"/>
                <w:b/>
                <w:kern w:val="1"/>
                <w:sz w:val="18"/>
                <w:szCs w:val="18"/>
                <w:lang w:eastAsia="hi-IN" w:bidi="hi-IN"/>
              </w:rPr>
              <w:t>Toelichting</w:t>
            </w:r>
          </w:p>
        </w:tc>
      </w:tr>
      <w:tr w:rsidR="006A1589" w:rsidRPr="00546006" w:rsidTr="006A1589">
        <w:tc>
          <w:tcPr>
            <w:tcW w:w="1128" w:type="dxa"/>
            <w:tcBorders>
              <w:left w:val="single" w:sz="2" w:space="0" w:color="000000"/>
              <w:bottom w:val="single" w:sz="2" w:space="0" w:color="000000"/>
              <w:right w:val="single" w:sz="2" w:space="0" w:color="000000"/>
            </w:tcBorders>
            <w:shd w:val="clear" w:color="auto" w:fill="DEEAF6" w:themeFill="accent1" w:themeFillTint="33"/>
          </w:tcPr>
          <w:p w:rsidR="006A1589" w:rsidRPr="00546006" w:rsidRDefault="006A1589" w:rsidP="00B50C5C">
            <w:pPr>
              <w:widowControl w:val="0"/>
              <w:suppressLineNumbers/>
              <w:suppressAutoHyphens/>
              <w:rPr>
                <w:rFonts w:ascii="Verdana" w:hAnsi="Verdana" w:cs="Mangal"/>
                <w:b/>
                <w:kern w:val="1"/>
                <w:sz w:val="18"/>
                <w:szCs w:val="18"/>
                <w:lang w:eastAsia="hi-IN" w:bidi="hi-IN"/>
              </w:rPr>
            </w:pPr>
            <w:r w:rsidRPr="00546006">
              <w:rPr>
                <w:rFonts w:ascii="Verdana" w:hAnsi="Verdana" w:cs="Mangal"/>
                <w:b/>
                <w:kern w:val="1"/>
                <w:sz w:val="18"/>
                <w:szCs w:val="18"/>
                <w:lang w:eastAsia="hi-IN" w:bidi="hi-IN"/>
              </w:rPr>
              <w:t>1</w:t>
            </w:r>
          </w:p>
        </w:tc>
        <w:tc>
          <w:tcPr>
            <w:tcW w:w="4373" w:type="dxa"/>
            <w:tcBorders>
              <w:left w:val="single" w:sz="2" w:space="0" w:color="000000"/>
              <w:bottom w:val="single" w:sz="2" w:space="0" w:color="000000"/>
              <w:right w:val="single" w:sz="2" w:space="0" w:color="000000"/>
            </w:tcBorders>
            <w:shd w:val="clear" w:color="auto" w:fill="DEEAF6" w:themeFill="accent1" w:themeFillTint="33"/>
          </w:tcPr>
          <w:p w:rsidR="006A1589" w:rsidRPr="00546006" w:rsidRDefault="006A1589" w:rsidP="00B50C5C">
            <w:pPr>
              <w:widowControl w:val="0"/>
              <w:suppressLineNumbers/>
              <w:suppressAutoHyphens/>
              <w:rPr>
                <w:rFonts w:ascii="Verdana" w:hAnsi="Verdana" w:cs="Mangal"/>
                <w:b/>
                <w:kern w:val="1"/>
                <w:sz w:val="18"/>
                <w:szCs w:val="18"/>
                <w:lang w:eastAsia="hi-IN" w:bidi="hi-IN"/>
              </w:rPr>
            </w:pPr>
            <w:r w:rsidRPr="00546006">
              <w:rPr>
                <w:rFonts w:ascii="Verdana" w:hAnsi="Verdana" w:cs="Mangal"/>
                <w:b/>
                <w:kern w:val="1"/>
                <w:sz w:val="18"/>
                <w:szCs w:val="18"/>
                <w:lang w:eastAsia="hi-IN" w:bidi="hi-IN"/>
              </w:rPr>
              <w:t>Algemeen</w:t>
            </w:r>
          </w:p>
        </w:tc>
        <w:tc>
          <w:tcPr>
            <w:tcW w:w="1125" w:type="dxa"/>
            <w:tcBorders>
              <w:left w:val="single" w:sz="2" w:space="0" w:color="000000"/>
              <w:bottom w:val="single" w:sz="2" w:space="0" w:color="000000"/>
              <w:right w:val="single" w:sz="2" w:space="0" w:color="000000"/>
            </w:tcBorders>
            <w:shd w:val="clear" w:color="auto" w:fill="DEEAF6" w:themeFill="accent1" w:themeFillTint="33"/>
          </w:tcPr>
          <w:p w:rsidR="006A1589" w:rsidRPr="00546006" w:rsidRDefault="006A1589" w:rsidP="00B50C5C">
            <w:pPr>
              <w:widowControl w:val="0"/>
              <w:suppressLineNumbers/>
              <w:suppressAutoHyphens/>
              <w:snapToGrid w:val="0"/>
              <w:rPr>
                <w:rFonts w:ascii="Verdana" w:hAnsi="Verdana" w:cs="Mangal"/>
                <w:b/>
                <w:kern w:val="1"/>
                <w:sz w:val="18"/>
                <w:szCs w:val="18"/>
                <w:lang w:eastAsia="hi-IN" w:bidi="hi-IN"/>
              </w:rPr>
            </w:pPr>
            <w:r w:rsidRPr="00546006">
              <w:rPr>
                <w:rFonts w:ascii="Verdana" w:hAnsi="Verdana" w:cs="Mangal"/>
                <w:b/>
                <w:kern w:val="1"/>
                <w:sz w:val="18"/>
                <w:szCs w:val="18"/>
                <w:lang w:eastAsia="hi-IN" w:bidi="hi-IN"/>
              </w:rPr>
              <w:t>Ja / Nee</w:t>
            </w:r>
          </w:p>
        </w:tc>
        <w:tc>
          <w:tcPr>
            <w:tcW w:w="3105" w:type="dxa"/>
            <w:tcBorders>
              <w:left w:val="single" w:sz="2" w:space="0" w:color="000000"/>
              <w:bottom w:val="single" w:sz="2" w:space="0" w:color="000000"/>
              <w:right w:val="single" w:sz="2" w:space="0" w:color="000000"/>
            </w:tcBorders>
            <w:shd w:val="clear" w:color="auto" w:fill="DEEAF6" w:themeFill="accent1" w:themeFillTint="33"/>
          </w:tcPr>
          <w:p w:rsidR="006A1589" w:rsidRPr="00546006" w:rsidRDefault="006A1589" w:rsidP="00B50C5C">
            <w:pPr>
              <w:widowControl w:val="0"/>
              <w:suppressLineNumbers/>
              <w:suppressAutoHyphens/>
              <w:rPr>
                <w:rFonts w:ascii="Verdana" w:hAnsi="Verdana" w:cs="Mangal"/>
                <w:b/>
                <w:kern w:val="1"/>
                <w:sz w:val="18"/>
                <w:szCs w:val="18"/>
                <w:lang w:eastAsia="hi-IN" w:bidi="hi-IN"/>
              </w:rPr>
            </w:pPr>
            <w:r w:rsidRPr="00546006">
              <w:rPr>
                <w:rFonts w:ascii="Verdana" w:hAnsi="Verdana" w:cs="Mangal"/>
                <w:b/>
                <w:kern w:val="1"/>
                <w:sz w:val="18"/>
                <w:szCs w:val="18"/>
                <w:lang w:eastAsia="hi-IN" w:bidi="hi-IN"/>
              </w:rPr>
              <w:t>Door aanbestedende dienst</w:t>
            </w:r>
          </w:p>
        </w:tc>
      </w:tr>
      <w:tr w:rsidR="006A1589" w:rsidRPr="00546006" w:rsidTr="00B50C5C">
        <w:tc>
          <w:tcPr>
            <w:tcW w:w="1128" w:type="dxa"/>
            <w:tcBorders>
              <w:top w:val="single" w:sz="1" w:space="0" w:color="000000"/>
              <w:left w:val="single" w:sz="1" w:space="0" w:color="000000"/>
              <w:bottom w:val="single" w:sz="1" w:space="0" w:color="000000"/>
            </w:tcBorders>
            <w:shd w:val="clear" w:color="auto" w:fill="auto"/>
          </w:tcPr>
          <w:p w:rsidR="006A1589" w:rsidRPr="00546006" w:rsidRDefault="006A1589" w:rsidP="00B50C5C">
            <w:pPr>
              <w:widowControl w:val="0"/>
              <w:suppressLineNumbers/>
              <w:suppressAutoHyphens/>
              <w:snapToGrid w:val="0"/>
              <w:rPr>
                <w:rFonts w:ascii="Verdana" w:hAnsi="Verdana" w:cs="Verdana"/>
                <w:kern w:val="1"/>
                <w:sz w:val="18"/>
                <w:szCs w:val="18"/>
                <w:lang w:eastAsia="hi-IN" w:bidi="hi-IN"/>
              </w:rPr>
            </w:pPr>
            <w:r>
              <w:rPr>
                <w:rFonts w:ascii="Verdana" w:hAnsi="Verdana" w:cs="Verdana"/>
                <w:kern w:val="1"/>
                <w:sz w:val="18"/>
                <w:szCs w:val="18"/>
                <w:lang w:eastAsia="hi-IN" w:bidi="hi-IN"/>
              </w:rPr>
              <w:t>E 1.1</w:t>
            </w:r>
          </w:p>
        </w:tc>
        <w:tc>
          <w:tcPr>
            <w:tcW w:w="4373" w:type="dxa"/>
            <w:tcBorders>
              <w:top w:val="single" w:sz="1" w:space="0" w:color="000000"/>
              <w:left w:val="single" w:sz="1" w:space="0" w:color="000000"/>
              <w:bottom w:val="single" w:sz="1" w:space="0" w:color="000000"/>
            </w:tcBorders>
            <w:shd w:val="clear" w:color="auto" w:fill="auto"/>
          </w:tcPr>
          <w:p w:rsidR="006A1589" w:rsidRPr="000F79BF" w:rsidRDefault="006A1589" w:rsidP="005F079E">
            <w:pPr>
              <w:widowControl w:val="0"/>
              <w:suppressLineNumbers/>
              <w:suppressAutoHyphens/>
              <w:snapToGrid w:val="0"/>
              <w:rPr>
                <w:rFonts w:ascii="Verdana" w:hAnsi="Verdana" w:cs="Verdana"/>
                <w:sz w:val="18"/>
                <w:szCs w:val="18"/>
              </w:rPr>
            </w:pPr>
            <w:r w:rsidRPr="000F79BF">
              <w:rPr>
                <w:rFonts w:ascii="Verdana" w:hAnsi="Verdana"/>
                <w:sz w:val="18"/>
                <w:szCs w:val="18"/>
              </w:rPr>
              <w:t xml:space="preserve">In geval </w:t>
            </w:r>
            <w:r w:rsidR="005F079E">
              <w:rPr>
                <w:rFonts w:ascii="Verdana" w:hAnsi="Verdana"/>
                <w:sz w:val="18"/>
                <w:szCs w:val="18"/>
              </w:rPr>
              <w:t xml:space="preserve">Opdrachtgever(s) </w:t>
            </w:r>
            <w:r w:rsidRPr="000F79BF">
              <w:rPr>
                <w:rFonts w:ascii="Verdana" w:hAnsi="Verdana"/>
                <w:sz w:val="18"/>
                <w:szCs w:val="18"/>
              </w:rPr>
              <w:t>haar assortiment voor levering van medicinale gassen wenst uit te breiden, is de  Inschrijver bereid en in staat om de in de ambulancezorg in gebruik zijnde medicinale gassen te leveren.</w:t>
            </w:r>
          </w:p>
        </w:tc>
        <w:tc>
          <w:tcPr>
            <w:tcW w:w="1125" w:type="dxa"/>
            <w:tcBorders>
              <w:top w:val="single" w:sz="1" w:space="0" w:color="000000"/>
              <w:left w:val="single" w:sz="1" w:space="0" w:color="000000"/>
              <w:bottom w:val="single" w:sz="1" w:space="0" w:color="000000"/>
            </w:tcBorders>
            <w:shd w:val="clear" w:color="auto" w:fill="auto"/>
          </w:tcPr>
          <w:p w:rsidR="006A1589" w:rsidRPr="00EE4200" w:rsidRDefault="006A1589" w:rsidP="00B50C5C">
            <w:pPr>
              <w:widowControl w:val="0"/>
              <w:suppressLineNumbers/>
              <w:suppressAutoHyphens/>
              <w:snapToGrid w:val="0"/>
              <w:rPr>
                <w:rFonts w:ascii="Verdana" w:hAnsi="Verdana" w:cs="Verdana"/>
                <w:kern w:val="1"/>
                <w:sz w:val="18"/>
                <w:szCs w:val="18"/>
                <w:lang w:eastAsia="hi-IN" w:bidi="hi-IN"/>
              </w:rPr>
            </w:pPr>
          </w:p>
        </w:tc>
        <w:tc>
          <w:tcPr>
            <w:tcW w:w="3105" w:type="dxa"/>
            <w:tcBorders>
              <w:top w:val="single" w:sz="1" w:space="0" w:color="000000"/>
              <w:left w:val="single" w:sz="1" w:space="0" w:color="000000"/>
              <w:bottom w:val="single" w:sz="1" w:space="0" w:color="000000"/>
              <w:right w:val="single" w:sz="1" w:space="0" w:color="000000"/>
            </w:tcBorders>
            <w:shd w:val="clear" w:color="auto" w:fill="auto"/>
          </w:tcPr>
          <w:p w:rsidR="006A1589" w:rsidRPr="00EE4200" w:rsidRDefault="006A1589" w:rsidP="00B50C5C">
            <w:pPr>
              <w:jc w:val="both"/>
              <w:rPr>
                <w:rFonts w:ascii="Verdana" w:hAnsi="Verdana" w:cs="Verdana"/>
                <w:sz w:val="18"/>
                <w:szCs w:val="18"/>
                <w:lang w:eastAsia="hi-IN" w:bidi="hi-IN"/>
              </w:rPr>
            </w:pPr>
          </w:p>
        </w:tc>
      </w:tr>
      <w:tr w:rsidR="006A1589" w:rsidRPr="00546006" w:rsidTr="00B50C5C">
        <w:tc>
          <w:tcPr>
            <w:tcW w:w="1128" w:type="dxa"/>
            <w:tcBorders>
              <w:top w:val="single" w:sz="2" w:space="0" w:color="000000"/>
              <w:left w:val="single" w:sz="1" w:space="0" w:color="000000"/>
              <w:bottom w:val="single" w:sz="1" w:space="0" w:color="000000"/>
            </w:tcBorders>
            <w:shd w:val="clear" w:color="auto" w:fill="auto"/>
          </w:tcPr>
          <w:p w:rsidR="006A1589" w:rsidRPr="00546006" w:rsidRDefault="006A1589" w:rsidP="00B50C5C">
            <w:pPr>
              <w:widowControl w:val="0"/>
              <w:suppressLineNumbers/>
              <w:suppressAutoHyphens/>
              <w:snapToGrid w:val="0"/>
              <w:rPr>
                <w:rFonts w:ascii="Verdana" w:hAnsi="Verdana" w:cs="Mangal"/>
                <w:kern w:val="1"/>
                <w:sz w:val="18"/>
                <w:szCs w:val="18"/>
                <w:lang w:eastAsia="hi-IN" w:bidi="hi-IN"/>
              </w:rPr>
            </w:pPr>
            <w:r>
              <w:rPr>
                <w:rFonts w:ascii="Verdana" w:hAnsi="Verdana" w:cs="Mangal"/>
                <w:kern w:val="1"/>
                <w:sz w:val="18"/>
                <w:szCs w:val="18"/>
                <w:lang w:eastAsia="hi-IN" w:bidi="hi-IN"/>
              </w:rPr>
              <w:t>E 1.2</w:t>
            </w:r>
          </w:p>
        </w:tc>
        <w:tc>
          <w:tcPr>
            <w:tcW w:w="4373" w:type="dxa"/>
            <w:tcBorders>
              <w:top w:val="single" w:sz="2" w:space="0" w:color="000000"/>
              <w:left w:val="single" w:sz="1" w:space="0" w:color="000000"/>
              <w:bottom w:val="single" w:sz="1" w:space="0" w:color="000000"/>
            </w:tcBorders>
            <w:shd w:val="clear" w:color="auto" w:fill="auto"/>
          </w:tcPr>
          <w:p w:rsidR="006A1589" w:rsidRDefault="006A1589" w:rsidP="00F90FD4">
            <w:pPr>
              <w:widowControl w:val="0"/>
              <w:suppressLineNumbers/>
              <w:suppressAutoHyphens/>
              <w:snapToGrid w:val="0"/>
              <w:rPr>
                <w:rFonts w:ascii="Verdana" w:hAnsi="Verdana" w:cs="Mangal"/>
                <w:kern w:val="1"/>
                <w:sz w:val="18"/>
                <w:szCs w:val="18"/>
                <w:lang w:eastAsia="hi-IN" w:bidi="hi-IN"/>
              </w:rPr>
            </w:pPr>
            <w:r>
              <w:rPr>
                <w:rFonts w:ascii="Verdana" w:hAnsi="Verdana" w:cs="Mangal"/>
                <w:kern w:val="1"/>
                <w:sz w:val="18"/>
                <w:szCs w:val="18"/>
                <w:lang w:eastAsia="hi-IN" w:bidi="hi-IN"/>
              </w:rPr>
              <w:t>Met betrekking tot het gespecificeerde product O</w:t>
            </w:r>
            <w:r w:rsidRPr="00550531">
              <w:rPr>
                <w:rFonts w:ascii="Verdana" w:hAnsi="Verdana" w:cs="Mangal"/>
                <w:kern w:val="1"/>
                <w:sz w:val="18"/>
                <w:szCs w:val="18"/>
                <w:vertAlign w:val="subscript"/>
                <w:lang w:eastAsia="hi-IN" w:bidi="hi-IN"/>
              </w:rPr>
              <w:t xml:space="preserve">2 </w:t>
            </w:r>
            <w:r>
              <w:rPr>
                <w:rFonts w:ascii="Verdana" w:hAnsi="Verdana" w:cs="Mangal"/>
                <w:kern w:val="1"/>
                <w:sz w:val="18"/>
                <w:szCs w:val="18"/>
                <w:lang w:eastAsia="hi-IN" w:bidi="hi-IN"/>
              </w:rPr>
              <w:t>dient Inschrijver dit te kunnen leveren in cilinders van composiet met inhoud van 1 liter</w:t>
            </w:r>
            <w:r w:rsidR="0051142E">
              <w:rPr>
                <w:rFonts w:ascii="Verdana" w:hAnsi="Verdana" w:cs="Mangal"/>
                <w:kern w:val="1"/>
                <w:sz w:val="18"/>
                <w:szCs w:val="18"/>
                <w:lang w:eastAsia="hi-IN" w:bidi="hi-IN"/>
              </w:rPr>
              <w:t xml:space="preserve"> / 300 bar</w:t>
            </w:r>
            <w:r>
              <w:rPr>
                <w:rFonts w:ascii="Verdana" w:hAnsi="Verdana" w:cs="Mangal"/>
                <w:kern w:val="1"/>
                <w:sz w:val="18"/>
                <w:szCs w:val="18"/>
                <w:lang w:eastAsia="hi-IN" w:bidi="hi-IN"/>
              </w:rPr>
              <w:t xml:space="preserve"> en 2 liter</w:t>
            </w:r>
            <w:r w:rsidR="0051142E">
              <w:rPr>
                <w:rFonts w:ascii="Verdana" w:hAnsi="Verdana" w:cs="Mangal"/>
                <w:kern w:val="1"/>
                <w:sz w:val="18"/>
                <w:szCs w:val="18"/>
                <w:lang w:eastAsia="hi-IN" w:bidi="hi-IN"/>
              </w:rPr>
              <w:t xml:space="preserve"> / 300 bar</w:t>
            </w:r>
            <w:r>
              <w:rPr>
                <w:rFonts w:ascii="Verdana" w:hAnsi="Verdana" w:cs="Mangal"/>
                <w:kern w:val="1"/>
                <w:sz w:val="18"/>
                <w:szCs w:val="18"/>
                <w:lang w:eastAsia="hi-IN" w:bidi="hi-IN"/>
              </w:rPr>
              <w:t xml:space="preserve">; cilinders van aluminium met inhoud van 5 liter; </w:t>
            </w:r>
          </w:p>
        </w:tc>
        <w:tc>
          <w:tcPr>
            <w:tcW w:w="1125" w:type="dxa"/>
            <w:tcBorders>
              <w:top w:val="single" w:sz="2" w:space="0" w:color="000000"/>
              <w:left w:val="single" w:sz="1" w:space="0" w:color="000000"/>
              <w:bottom w:val="single" w:sz="1" w:space="0" w:color="000000"/>
            </w:tcBorders>
            <w:shd w:val="clear" w:color="auto" w:fill="auto"/>
          </w:tcPr>
          <w:p w:rsidR="006A1589" w:rsidRPr="00EE4200" w:rsidRDefault="006A1589" w:rsidP="00B50C5C">
            <w:pPr>
              <w:widowControl w:val="0"/>
              <w:suppressLineNumbers/>
              <w:suppressAutoHyphens/>
              <w:snapToGrid w:val="0"/>
              <w:rPr>
                <w:rFonts w:ascii="Verdana" w:hAnsi="Verdana" w:cs="Mangal"/>
                <w:kern w:val="1"/>
                <w:sz w:val="18"/>
                <w:szCs w:val="18"/>
                <w:lang w:eastAsia="hi-IN" w:bidi="hi-IN"/>
              </w:rPr>
            </w:pPr>
          </w:p>
        </w:tc>
        <w:tc>
          <w:tcPr>
            <w:tcW w:w="3105" w:type="dxa"/>
            <w:tcBorders>
              <w:top w:val="single" w:sz="2" w:space="0" w:color="000000"/>
              <w:left w:val="single" w:sz="1" w:space="0" w:color="000000"/>
              <w:bottom w:val="single" w:sz="1" w:space="0" w:color="000000"/>
              <w:right w:val="single" w:sz="1" w:space="0" w:color="000000"/>
            </w:tcBorders>
            <w:shd w:val="clear" w:color="auto" w:fill="auto"/>
          </w:tcPr>
          <w:p w:rsidR="006A1589" w:rsidRPr="00EE4200" w:rsidRDefault="006A1589" w:rsidP="00B50C5C">
            <w:pPr>
              <w:widowControl w:val="0"/>
              <w:suppressLineNumbers/>
              <w:suppressAutoHyphens/>
              <w:snapToGrid w:val="0"/>
              <w:jc w:val="both"/>
              <w:rPr>
                <w:rFonts w:ascii="Verdana" w:hAnsi="Verdana" w:cs="Mangal"/>
                <w:kern w:val="1"/>
                <w:sz w:val="18"/>
                <w:szCs w:val="18"/>
                <w:lang w:eastAsia="hi-IN" w:bidi="hi-IN"/>
              </w:rPr>
            </w:pPr>
          </w:p>
        </w:tc>
      </w:tr>
      <w:tr w:rsidR="006A1589" w:rsidRPr="00546006" w:rsidTr="00B50C5C">
        <w:tc>
          <w:tcPr>
            <w:tcW w:w="1128" w:type="dxa"/>
            <w:tcBorders>
              <w:top w:val="single" w:sz="2" w:space="0" w:color="000000"/>
              <w:left w:val="single" w:sz="1" w:space="0" w:color="000000"/>
              <w:bottom w:val="single" w:sz="1" w:space="0" w:color="000000"/>
            </w:tcBorders>
            <w:shd w:val="clear" w:color="auto" w:fill="auto"/>
          </w:tcPr>
          <w:p w:rsidR="006A1589" w:rsidRPr="00333582" w:rsidRDefault="00976EC7" w:rsidP="00B50C5C">
            <w:pPr>
              <w:widowControl w:val="0"/>
              <w:suppressLineNumbers/>
              <w:suppressAutoHyphens/>
              <w:snapToGrid w:val="0"/>
              <w:rPr>
                <w:rFonts w:ascii="Verdana" w:hAnsi="Verdana" w:cs="Mangal"/>
                <w:kern w:val="1"/>
                <w:sz w:val="18"/>
                <w:szCs w:val="18"/>
                <w:lang w:eastAsia="hi-IN" w:bidi="hi-IN"/>
              </w:rPr>
            </w:pPr>
            <w:r w:rsidRPr="00333582">
              <w:rPr>
                <w:rFonts w:ascii="Verdana" w:hAnsi="Verdana" w:cs="Mangal"/>
                <w:kern w:val="1"/>
                <w:sz w:val="18"/>
                <w:szCs w:val="18"/>
                <w:lang w:eastAsia="hi-IN" w:bidi="hi-IN"/>
              </w:rPr>
              <w:t>E 1.3</w:t>
            </w:r>
          </w:p>
        </w:tc>
        <w:tc>
          <w:tcPr>
            <w:tcW w:w="4373" w:type="dxa"/>
            <w:tcBorders>
              <w:top w:val="single" w:sz="2" w:space="0" w:color="000000"/>
              <w:left w:val="single" w:sz="1" w:space="0" w:color="000000"/>
              <w:bottom w:val="single" w:sz="1" w:space="0" w:color="000000"/>
            </w:tcBorders>
            <w:shd w:val="clear" w:color="auto" w:fill="auto"/>
          </w:tcPr>
          <w:p w:rsidR="007D3138" w:rsidRPr="00333582" w:rsidRDefault="006A1589" w:rsidP="007D3138">
            <w:pPr>
              <w:widowControl w:val="0"/>
              <w:suppressLineNumbers/>
              <w:suppressAutoHyphens/>
              <w:snapToGrid w:val="0"/>
              <w:rPr>
                <w:rFonts w:ascii="Verdana" w:hAnsi="Verdana" w:cs="Mangal"/>
                <w:kern w:val="1"/>
                <w:sz w:val="18"/>
                <w:szCs w:val="18"/>
                <w:lang w:eastAsia="hi-IN" w:bidi="hi-IN"/>
              </w:rPr>
            </w:pPr>
            <w:r w:rsidRPr="00333582">
              <w:rPr>
                <w:rFonts w:ascii="Verdana" w:hAnsi="Verdana" w:cs="Mangal"/>
                <w:kern w:val="1"/>
                <w:sz w:val="18"/>
                <w:szCs w:val="18"/>
                <w:lang w:eastAsia="hi-IN" w:bidi="hi-IN"/>
              </w:rPr>
              <w:t>De prijsopgave</w:t>
            </w:r>
            <w:r w:rsidR="007D3138" w:rsidRPr="00333582">
              <w:rPr>
                <w:rFonts w:ascii="Verdana" w:hAnsi="Verdana" w:cs="Mangal"/>
                <w:kern w:val="1"/>
                <w:sz w:val="18"/>
                <w:szCs w:val="18"/>
                <w:lang w:eastAsia="hi-IN" w:bidi="hi-IN"/>
              </w:rPr>
              <w:t xml:space="preserve"> van </w:t>
            </w:r>
            <w:r w:rsidR="005F079E" w:rsidRPr="00333582">
              <w:rPr>
                <w:rFonts w:ascii="Verdana" w:hAnsi="Verdana" w:cs="Mangal"/>
                <w:kern w:val="1"/>
                <w:sz w:val="18"/>
                <w:szCs w:val="18"/>
                <w:lang w:eastAsia="hi-IN" w:bidi="hi-IN"/>
              </w:rPr>
              <w:t>I</w:t>
            </w:r>
            <w:r w:rsidRPr="00333582">
              <w:rPr>
                <w:rFonts w:ascii="Verdana" w:hAnsi="Verdana" w:cs="Mangal"/>
                <w:kern w:val="1"/>
                <w:sz w:val="18"/>
                <w:szCs w:val="18"/>
                <w:lang w:eastAsia="hi-IN" w:bidi="hi-IN"/>
              </w:rPr>
              <w:t>nschrijver is gebaseerd op</w:t>
            </w:r>
            <w:r w:rsidR="007D3138" w:rsidRPr="00333582">
              <w:rPr>
                <w:rFonts w:ascii="Verdana" w:hAnsi="Verdana" w:cs="Mangal"/>
                <w:kern w:val="1"/>
                <w:sz w:val="18"/>
                <w:szCs w:val="18"/>
                <w:lang w:eastAsia="hi-IN" w:bidi="hi-IN"/>
              </w:rPr>
              <w:t xml:space="preserve"> levering van</w:t>
            </w:r>
            <w:r w:rsidR="005F079E" w:rsidRPr="00333582">
              <w:rPr>
                <w:rFonts w:ascii="Verdana" w:hAnsi="Verdana" w:cs="Mangal"/>
                <w:kern w:val="1"/>
                <w:sz w:val="18"/>
                <w:szCs w:val="18"/>
                <w:lang w:eastAsia="hi-IN" w:bidi="hi-IN"/>
              </w:rPr>
              <w:t>:</w:t>
            </w:r>
            <w:r w:rsidR="007D3138" w:rsidRPr="00333582">
              <w:rPr>
                <w:rFonts w:ascii="Verdana" w:hAnsi="Verdana" w:cs="Mangal"/>
                <w:kern w:val="1"/>
                <w:sz w:val="18"/>
                <w:szCs w:val="18"/>
                <w:lang w:eastAsia="hi-IN" w:bidi="hi-IN"/>
              </w:rPr>
              <w:t xml:space="preserve"> </w:t>
            </w:r>
          </w:p>
          <w:p w:rsidR="007D3138" w:rsidRPr="00333582" w:rsidRDefault="007D3138" w:rsidP="007D3138">
            <w:pPr>
              <w:widowControl w:val="0"/>
              <w:suppressLineNumbers/>
              <w:suppressAutoHyphens/>
              <w:snapToGrid w:val="0"/>
              <w:rPr>
                <w:rFonts w:ascii="Verdana" w:hAnsi="Verdana" w:cs="Mangal"/>
                <w:kern w:val="1"/>
                <w:sz w:val="18"/>
                <w:szCs w:val="18"/>
                <w:lang w:eastAsia="hi-IN" w:bidi="hi-IN"/>
              </w:rPr>
            </w:pPr>
            <w:r w:rsidRPr="00333582">
              <w:rPr>
                <w:rFonts w:ascii="Verdana" w:hAnsi="Verdana" w:cs="Mangal"/>
                <w:kern w:val="1"/>
                <w:sz w:val="18"/>
                <w:szCs w:val="18"/>
                <w:lang w:eastAsia="hi-IN" w:bidi="hi-IN"/>
              </w:rPr>
              <w:t>2 liter cilinders composiet</w:t>
            </w:r>
          </w:p>
          <w:p w:rsidR="006A1589" w:rsidRPr="00333582" w:rsidRDefault="007D3138" w:rsidP="007D3138">
            <w:pPr>
              <w:widowControl w:val="0"/>
              <w:suppressLineNumbers/>
              <w:suppressAutoHyphens/>
              <w:snapToGrid w:val="0"/>
              <w:rPr>
                <w:rFonts w:ascii="Verdana" w:hAnsi="Verdana" w:cs="Mangal"/>
                <w:kern w:val="1"/>
                <w:sz w:val="18"/>
                <w:szCs w:val="18"/>
                <w:lang w:eastAsia="hi-IN" w:bidi="hi-IN"/>
              </w:rPr>
            </w:pPr>
            <w:r w:rsidRPr="00333582">
              <w:rPr>
                <w:rFonts w:ascii="Verdana" w:hAnsi="Verdana" w:cs="Mangal"/>
                <w:kern w:val="1"/>
                <w:sz w:val="18"/>
                <w:szCs w:val="18"/>
                <w:lang w:eastAsia="hi-IN" w:bidi="hi-IN"/>
              </w:rPr>
              <w:t>5 liter cilinders aluminium</w:t>
            </w:r>
          </w:p>
        </w:tc>
        <w:tc>
          <w:tcPr>
            <w:tcW w:w="1125" w:type="dxa"/>
            <w:tcBorders>
              <w:top w:val="single" w:sz="2" w:space="0" w:color="000000"/>
              <w:left w:val="single" w:sz="1" w:space="0" w:color="000000"/>
              <w:bottom w:val="single" w:sz="1" w:space="0" w:color="000000"/>
            </w:tcBorders>
            <w:shd w:val="clear" w:color="auto" w:fill="auto"/>
          </w:tcPr>
          <w:p w:rsidR="006A1589" w:rsidRPr="00FA3EE0" w:rsidRDefault="006A1589" w:rsidP="00B50C5C">
            <w:pPr>
              <w:widowControl w:val="0"/>
              <w:suppressLineNumbers/>
              <w:suppressAutoHyphens/>
              <w:snapToGrid w:val="0"/>
              <w:rPr>
                <w:rFonts w:ascii="Verdana" w:hAnsi="Verdana" w:cs="Mangal"/>
                <w:kern w:val="1"/>
                <w:sz w:val="18"/>
                <w:szCs w:val="18"/>
                <w:highlight w:val="yellow"/>
                <w:lang w:eastAsia="hi-IN" w:bidi="hi-IN"/>
              </w:rPr>
            </w:pPr>
          </w:p>
        </w:tc>
        <w:tc>
          <w:tcPr>
            <w:tcW w:w="3105" w:type="dxa"/>
            <w:tcBorders>
              <w:top w:val="single" w:sz="2" w:space="0" w:color="000000"/>
              <w:left w:val="single" w:sz="1" w:space="0" w:color="000000"/>
              <w:bottom w:val="single" w:sz="1" w:space="0" w:color="000000"/>
              <w:right w:val="single" w:sz="1" w:space="0" w:color="000000"/>
            </w:tcBorders>
            <w:shd w:val="clear" w:color="auto" w:fill="auto"/>
          </w:tcPr>
          <w:p w:rsidR="006A1589" w:rsidRPr="00FA3EE0" w:rsidRDefault="006A1589" w:rsidP="00B50C5C">
            <w:pPr>
              <w:widowControl w:val="0"/>
              <w:suppressLineNumbers/>
              <w:suppressAutoHyphens/>
              <w:snapToGrid w:val="0"/>
              <w:jc w:val="both"/>
              <w:rPr>
                <w:rFonts w:ascii="Verdana" w:hAnsi="Verdana" w:cs="Mangal"/>
                <w:kern w:val="1"/>
                <w:sz w:val="18"/>
                <w:szCs w:val="18"/>
                <w:highlight w:val="yellow"/>
                <w:lang w:eastAsia="hi-IN" w:bidi="hi-IN"/>
              </w:rPr>
            </w:pPr>
          </w:p>
        </w:tc>
      </w:tr>
      <w:tr w:rsidR="006A1589" w:rsidRPr="00546006" w:rsidTr="00B50C5C">
        <w:tc>
          <w:tcPr>
            <w:tcW w:w="1128" w:type="dxa"/>
            <w:tcBorders>
              <w:left w:val="single" w:sz="1" w:space="0" w:color="000000"/>
              <w:bottom w:val="single" w:sz="1" w:space="0" w:color="000000"/>
            </w:tcBorders>
            <w:shd w:val="clear" w:color="auto" w:fill="auto"/>
          </w:tcPr>
          <w:p w:rsidR="006A1589" w:rsidRPr="00546006" w:rsidRDefault="00976EC7" w:rsidP="00B50C5C">
            <w:pPr>
              <w:widowControl w:val="0"/>
              <w:suppressLineNumbers/>
              <w:suppressAutoHyphens/>
              <w:snapToGrid w:val="0"/>
              <w:rPr>
                <w:rFonts w:ascii="Verdana" w:hAnsi="Verdana" w:cs="Mangal"/>
                <w:kern w:val="1"/>
                <w:sz w:val="18"/>
                <w:szCs w:val="18"/>
                <w:lang w:eastAsia="hi-IN" w:bidi="hi-IN"/>
              </w:rPr>
            </w:pPr>
            <w:r>
              <w:rPr>
                <w:rFonts w:ascii="Verdana" w:hAnsi="Verdana" w:cs="Mangal"/>
                <w:kern w:val="1"/>
                <w:sz w:val="18"/>
                <w:szCs w:val="18"/>
                <w:lang w:eastAsia="hi-IN" w:bidi="hi-IN"/>
              </w:rPr>
              <w:t>E 1.4</w:t>
            </w:r>
          </w:p>
        </w:tc>
        <w:tc>
          <w:tcPr>
            <w:tcW w:w="4373" w:type="dxa"/>
            <w:tcBorders>
              <w:left w:val="single" w:sz="1" w:space="0" w:color="000000"/>
              <w:bottom w:val="single" w:sz="1" w:space="0" w:color="000000"/>
            </w:tcBorders>
            <w:shd w:val="clear" w:color="auto" w:fill="auto"/>
          </w:tcPr>
          <w:p w:rsidR="006A1589" w:rsidRPr="00CC502F" w:rsidRDefault="006A1589" w:rsidP="00B50C5C">
            <w:pPr>
              <w:widowControl w:val="0"/>
              <w:suppressLineNumbers/>
              <w:suppressAutoHyphens/>
              <w:snapToGrid w:val="0"/>
              <w:rPr>
                <w:rFonts w:ascii="Verdana" w:hAnsi="Verdana" w:cs="Verdana"/>
                <w:sz w:val="18"/>
                <w:szCs w:val="18"/>
              </w:rPr>
            </w:pPr>
            <w:r w:rsidRPr="007E12C6">
              <w:rPr>
                <w:rFonts w:ascii="Verdana" w:hAnsi="Verdana"/>
                <w:sz w:val="18"/>
                <w:szCs w:val="18"/>
              </w:rPr>
              <w:t>Inschrijver conformeert zich aan de geldende wet- en regelgeving op het gebied van milieu</w:t>
            </w:r>
            <w:r>
              <w:rPr>
                <w:rFonts w:ascii="Verdana" w:hAnsi="Verdana"/>
                <w:sz w:val="18"/>
                <w:szCs w:val="18"/>
              </w:rPr>
              <w:t xml:space="preserve">. </w:t>
            </w:r>
          </w:p>
        </w:tc>
        <w:tc>
          <w:tcPr>
            <w:tcW w:w="1125" w:type="dxa"/>
            <w:tcBorders>
              <w:left w:val="single" w:sz="1" w:space="0" w:color="000000"/>
              <w:bottom w:val="single" w:sz="1" w:space="0" w:color="000000"/>
            </w:tcBorders>
            <w:shd w:val="clear" w:color="auto" w:fill="auto"/>
          </w:tcPr>
          <w:p w:rsidR="006A1589" w:rsidRPr="00EE4200" w:rsidRDefault="006A1589" w:rsidP="00B50C5C">
            <w:pPr>
              <w:widowControl w:val="0"/>
              <w:suppressLineNumbers/>
              <w:suppressAutoHyphens/>
              <w:snapToGrid w:val="0"/>
              <w:rPr>
                <w:rFonts w:ascii="Verdana" w:hAnsi="Verdana" w:cs="Mangal"/>
                <w:kern w:val="1"/>
                <w:sz w:val="18"/>
                <w:szCs w:val="18"/>
                <w:lang w:eastAsia="hi-IN" w:bidi="hi-IN"/>
              </w:rPr>
            </w:pPr>
          </w:p>
        </w:tc>
        <w:tc>
          <w:tcPr>
            <w:tcW w:w="3105" w:type="dxa"/>
            <w:tcBorders>
              <w:left w:val="single" w:sz="1" w:space="0" w:color="000000"/>
              <w:bottom w:val="single" w:sz="1" w:space="0" w:color="000000"/>
              <w:right w:val="single" w:sz="1" w:space="0" w:color="000000"/>
            </w:tcBorders>
            <w:shd w:val="clear" w:color="auto" w:fill="auto"/>
          </w:tcPr>
          <w:p w:rsidR="006A1589" w:rsidRPr="00EE4200" w:rsidRDefault="006A1589" w:rsidP="00B50C5C">
            <w:pPr>
              <w:widowControl w:val="0"/>
              <w:suppressLineNumbers/>
              <w:suppressAutoHyphens/>
              <w:snapToGrid w:val="0"/>
              <w:jc w:val="both"/>
              <w:rPr>
                <w:rFonts w:ascii="Verdana" w:hAnsi="Verdana" w:cs="Mangal"/>
                <w:kern w:val="1"/>
                <w:sz w:val="18"/>
                <w:szCs w:val="18"/>
                <w:lang w:eastAsia="hi-IN" w:bidi="hi-IN"/>
              </w:rPr>
            </w:pPr>
            <w:r w:rsidRPr="00EE4200">
              <w:rPr>
                <w:rFonts w:ascii="Verdana" w:hAnsi="Verdana" w:cs="Mangal"/>
                <w:kern w:val="1"/>
                <w:sz w:val="18"/>
                <w:szCs w:val="18"/>
                <w:lang w:eastAsia="hi-IN" w:bidi="hi-IN"/>
              </w:rPr>
              <w:t>Toon aan waaruit dit blijkt</w:t>
            </w:r>
          </w:p>
        </w:tc>
      </w:tr>
      <w:tr w:rsidR="006A1589" w:rsidRPr="00546006" w:rsidTr="00B50C5C">
        <w:tc>
          <w:tcPr>
            <w:tcW w:w="1128" w:type="dxa"/>
            <w:tcBorders>
              <w:left w:val="single" w:sz="1" w:space="0" w:color="000000"/>
              <w:bottom w:val="single" w:sz="1" w:space="0" w:color="000000"/>
            </w:tcBorders>
            <w:shd w:val="clear" w:color="auto" w:fill="auto"/>
          </w:tcPr>
          <w:p w:rsidR="006A1589" w:rsidRPr="00546006" w:rsidRDefault="00976EC7" w:rsidP="00B50C5C">
            <w:pPr>
              <w:widowControl w:val="0"/>
              <w:suppressLineNumbers/>
              <w:suppressAutoHyphens/>
              <w:snapToGrid w:val="0"/>
              <w:rPr>
                <w:rFonts w:ascii="Verdana" w:hAnsi="Verdana" w:cs="Mangal"/>
                <w:kern w:val="1"/>
                <w:sz w:val="18"/>
                <w:szCs w:val="18"/>
                <w:lang w:eastAsia="hi-IN" w:bidi="hi-IN"/>
              </w:rPr>
            </w:pPr>
            <w:r>
              <w:rPr>
                <w:rFonts w:ascii="Verdana" w:hAnsi="Verdana" w:cs="Mangal"/>
                <w:kern w:val="1"/>
                <w:sz w:val="18"/>
                <w:szCs w:val="18"/>
                <w:lang w:eastAsia="hi-IN" w:bidi="hi-IN"/>
              </w:rPr>
              <w:t>E 1.5</w:t>
            </w:r>
          </w:p>
        </w:tc>
        <w:tc>
          <w:tcPr>
            <w:tcW w:w="4373" w:type="dxa"/>
            <w:tcBorders>
              <w:left w:val="single" w:sz="1" w:space="0" w:color="000000"/>
              <w:bottom w:val="single" w:sz="1" w:space="0" w:color="000000"/>
            </w:tcBorders>
            <w:shd w:val="clear" w:color="auto" w:fill="auto"/>
          </w:tcPr>
          <w:p w:rsidR="006A1589" w:rsidRPr="00CC502F" w:rsidRDefault="006A1589" w:rsidP="00B50C5C">
            <w:pPr>
              <w:widowControl w:val="0"/>
              <w:suppressLineNumbers/>
              <w:suppressAutoHyphens/>
              <w:snapToGrid w:val="0"/>
              <w:rPr>
                <w:rFonts w:ascii="Verdana" w:hAnsi="Verdana" w:cs="Verdana"/>
                <w:sz w:val="18"/>
                <w:szCs w:val="18"/>
              </w:rPr>
            </w:pPr>
            <w:r>
              <w:rPr>
                <w:rFonts w:ascii="Verdana" w:hAnsi="Verdana" w:cs="Verdana"/>
                <w:sz w:val="18"/>
                <w:szCs w:val="18"/>
              </w:rPr>
              <w:t>Inschrijver garandeert dat alle te leveren producten</w:t>
            </w:r>
            <w:r w:rsidRPr="00550531">
              <w:rPr>
                <w:rFonts w:ascii="Verdana" w:hAnsi="Verdana" w:cs="Verdana"/>
                <w:sz w:val="18"/>
                <w:szCs w:val="18"/>
              </w:rPr>
              <w:t xml:space="preserve">, alsmede de levering daarvan, </w:t>
            </w:r>
            <w:r>
              <w:rPr>
                <w:rFonts w:ascii="Verdana" w:hAnsi="Verdana" w:cs="Verdana"/>
                <w:sz w:val="18"/>
                <w:szCs w:val="18"/>
              </w:rPr>
              <w:t>voldoen aan de geldende  Europese en Nationale wet- en regelgeving, NEN-normering en CE-markering.</w:t>
            </w:r>
          </w:p>
        </w:tc>
        <w:tc>
          <w:tcPr>
            <w:tcW w:w="1125" w:type="dxa"/>
            <w:tcBorders>
              <w:left w:val="single" w:sz="1" w:space="0" w:color="000000"/>
              <w:bottom w:val="single" w:sz="1" w:space="0" w:color="000000"/>
            </w:tcBorders>
            <w:shd w:val="clear" w:color="auto" w:fill="auto"/>
          </w:tcPr>
          <w:p w:rsidR="006A1589" w:rsidRPr="00EE4200" w:rsidRDefault="006A1589" w:rsidP="00B50C5C">
            <w:pPr>
              <w:widowControl w:val="0"/>
              <w:suppressLineNumbers/>
              <w:suppressAutoHyphens/>
              <w:snapToGrid w:val="0"/>
              <w:rPr>
                <w:rFonts w:ascii="Verdana" w:hAnsi="Verdana" w:cs="Mangal"/>
                <w:kern w:val="1"/>
                <w:sz w:val="18"/>
                <w:szCs w:val="18"/>
                <w:lang w:eastAsia="hi-IN" w:bidi="hi-IN"/>
              </w:rPr>
            </w:pPr>
          </w:p>
        </w:tc>
        <w:tc>
          <w:tcPr>
            <w:tcW w:w="3105" w:type="dxa"/>
            <w:tcBorders>
              <w:left w:val="single" w:sz="1" w:space="0" w:color="000000"/>
              <w:bottom w:val="single" w:sz="1" w:space="0" w:color="000000"/>
              <w:right w:val="single" w:sz="1" w:space="0" w:color="000000"/>
            </w:tcBorders>
            <w:shd w:val="clear" w:color="auto" w:fill="auto"/>
          </w:tcPr>
          <w:p w:rsidR="006A1589" w:rsidRPr="00EE4200" w:rsidRDefault="006A1589" w:rsidP="00B50C5C">
            <w:pPr>
              <w:widowControl w:val="0"/>
              <w:suppressLineNumbers/>
              <w:suppressAutoHyphens/>
              <w:snapToGrid w:val="0"/>
              <w:jc w:val="both"/>
              <w:rPr>
                <w:rFonts w:ascii="Verdana" w:hAnsi="Verdana" w:cs="Mangal"/>
                <w:kern w:val="1"/>
                <w:sz w:val="18"/>
                <w:szCs w:val="18"/>
                <w:lang w:eastAsia="hi-IN" w:bidi="hi-IN"/>
              </w:rPr>
            </w:pPr>
            <w:r w:rsidRPr="00EE4200">
              <w:rPr>
                <w:rFonts w:ascii="Verdana" w:hAnsi="Verdana" w:cs="Mangal"/>
                <w:kern w:val="1"/>
                <w:sz w:val="18"/>
                <w:szCs w:val="18"/>
                <w:lang w:eastAsia="hi-IN" w:bidi="hi-IN"/>
              </w:rPr>
              <w:t>Toon aan waaruit dit blijkt</w:t>
            </w:r>
          </w:p>
        </w:tc>
      </w:tr>
      <w:tr w:rsidR="006A1589" w:rsidRPr="00546006" w:rsidTr="00B50C5C">
        <w:tc>
          <w:tcPr>
            <w:tcW w:w="1128" w:type="dxa"/>
            <w:tcBorders>
              <w:left w:val="single" w:sz="1" w:space="0" w:color="000000"/>
              <w:bottom w:val="single" w:sz="1" w:space="0" w:color="000000"/>
            </w:tcBorders>
            <w:shd w:val="clear" w:color="auto" w:fill="auto"/>
          </w:tcPr>
          <w:p w:rsidR="006A1589" w:rsidRPr="00546006" w:rsidRDefault="00976EC7" w:rsidP="00B50C5C">
            <w:pPr>
              <w:widowControl w:val="0"/>
              <w:suppressLineNumbers/>
              <w:suppressAutoHyphens/>
              <w:snapToGrid w:val="0"/>
              <w:rPr>
                <w:rFonts w:ascii="Verdana" w:hAnsi="Verdana" w:cs="Mangal"/>
                <w:kern w:val="1"/>
                <w:sz w:val="18"/>
                <w:szCs w:val="18"/>
                <w:lang w:eastAsia="hi-IN" w:bidi="hi-IN"/>
              </w:rPr>
            </w:pPr>
            <w:r>
              <w:rPr>
                <w:rFonts w:ascii="Verdana" w:hAnsi="Verdana" w:cs="Mangal"/>
                <w:kern w:val="1"/>
                <w:sz w:val="18"/>
                <w:szCs w:val="18"/>
                <w:lang w:eastAsia="hi-IN" w:bidi="hi-IN"/>
              </w:rPr>
              <w:t>E 1.6</w:t>
            </w:r>
          </w:p>
        </w:tc>
        <w:tc>
          <w:tcPr>
            <w:tcW w:w="4373" w:type="dxa"/>
            <w:tcBorders>
              <w:left w:val="single" w:sz="1" w:space="0" w:color="000000"/>
              <w:bottom w:val="single" w:sz="1" w:space="0" w:color="000000"/>
            </w:tcBorders>
            <w:shd w:val="clear" w:color="auto" w:fill="auto"/>
          </w:tcPr>
          <w:p w:rsidR="006A1589" w:rsidRPr="00546006" w:rsidRDefault="006A1589" w:rsidP="005F079E">
            <w:pPr>
              <w:widowControl w:val="0"/>
              <w:suppressLineNumbers/>
              <w:suppressAutoHyphens/>
              <w:snapToGrid w:val="0"/>
              <w:rPr>
                <w:rFonts w:ascii="Verdana" w:hAnsi="Verdana" w:cs="Mangal"/>
                <w:kern w:val="1"/>
                <w:sz w:val="18"/>
                <w:szCs w:val="18"/>
                <w:lang w:eastAsia="hi-IN" w:bidi="hi-IN"/>
              </w:rPr>
            </w:pPr>
            <w:r>
              <w:rPr>
                <w:rFonts w:ascii="Verdana" w:hAnsi="Verdana" w:cs="Mangal"/>
                <w:kern w:val="1"/>
                <w:sz w:val="18"/>
                <w:szCs w:val="18"/>
                <w:lang w:eastAsia="hi-IN" w:bidi="hi-IN"/>
              </w:rPr>
              <w:t xml:space="preserve">In geval producten (combinatie cilinder / gas) tijdelijk dan wel blijvend niet meer leverbaar </w:t>
            </w:r>
            <w:r w:rsidRPr="00550531">
              <w:rPr>
                <w:rFonts w:ascii="Verdana" w:hAnsi="Verdana" w:cs="Mangal"/>
                <w:kern w:val="1"/>
                <w:sz w:val="18"/>
                <w:szCs w:val="18"/>
                <w:lang w:eastAsia="hi-IN" w:bidi="hi-IN"/>
              </w:rPr>
              <w:t xml:space="preserve">dreigen </w:t>
            </w:r>
            <w:r w:rsidR="005F079E">
              <w:rPr>
                <w:rFonts w:ascii="Verdana" w:hAnsi="Verdana" w:cs="Mangal"/>
                <w:kern w:val="1"/>
                <w:sz w:val="18"/>
                <w:szCs w:val="18"/>
                <w:lang w:eastAsia="hi-IN" w:bidi="hi-IN"/>
              </w:rPr>
              <w:t>te zijn, worden Opdrachtgevers</w:t>
            </w:r>
            <w:r>
              <w:rPr>
                <w:rFonts w:ascii="Verdana" w:hAnsi="Verdana" w:cs="Mangal"/>
                <w:kern w:val="1"/>
                <w:sz w:val="18"/>
                <w:szCs w:val="18"/>
                <w:lang w:eastAsia="hi-IN" w:bidi="hi-IN"/>
              </w:rPr>
              <w:t xml:space="preserve"> daar direct van op de hoogte gesteld.</w:t>
            </w:r>
          </w:p>
        </w:tc>
        <w:tc>
          <w:tcPr>
            <w:tcW w:w="1125" w:type="dxa"/>
            <w:tcBorders>
              <w:left w:val="single" w:sz="1" w:space="0" w:color="000000"/>
              <w:bottom w:val="single" w:sz="1" w:space="0" w:color="000000"/>
            </w:tcBorders>
            <w:shd w:val="clear" w:color="auto" w:fill="auto"/>
          </w:tcPr>
          <w:p w:rsidR="006A1589" w:rsidRPr="00EE4200" w:rsidRDefault="006A1589" w:rsidP="00B50C5C">
            <w:pPr>
              <w:widowControl w:val="0"/>
              <w:suppressLineNumbers/>
              <w:suppressAutoHyphens/>
              <w:snapToGrid w:val="0"/>
              <w:rPr>
                <w:rFonts w:ascii="Verdana" w:hAnsi="Verdana" w:cs="Mangal"/>
                <w:kern w:val="1"/>
                <w:sz w:val="18"/>
                <w:szCs w:val="18"/>
                <w:lang w:eastAsia="hi-IN" w:bidi="hi-IN"/>
              </w:rPr>
            </w:pPr>
          </w:p>
        </w:tc>
        <w:tc>
          <w:tcPr>
            <w:tcW w:w="3105" w:type="dxa"/>
            <w:tcBorders>
              <w:left w:val="single" w:sz="1" w:space="0" w:color="000000"/>
              <w:bottom w:val="single" w:sz="1" w:space="0" w:color="000000"/>
              <w:right w:val="single" w:sz="1" w:space="0" w:color="000000"/>
            </w:tcBorders>
            <w:shd w:val="clear" w:color="auto" w:fill="auto"/>
          </w:tcPr>
          <w:p w:rsidR="006A1589" w:rsidRPr="00EE4200" w:rsidRDefault="006A1589" w:rsidP="00B50C5C">
            <w:pPr>
              <w:widowControl w:val="0"/>
              <w:suppressLineNumbers/>
              <w:suppressAutoHyphens/>
              <w:snapToGrid w:val="0"/>
              <w:jc w:val="both"/>
              <w:rPr>
                <w:rFonts w:ascii="Verdana" w:hAnsi="Verdana" w:cs="Mangal"/>
                <w:kern w:val="1"/>
                <w:sz w:val="18"/>
                <w:szCs w:val="18"/>
                <w:lang w:eastAsia="hi-IN" w:bidi="hi-IN"/>
              </w:rPr>
            </w:pPr>
          </w:p>
        </w:tc>
      </w:tr>
      <w:tr w:rsidR="006A1589" w:rsidRPr="00546006" w:rsidTr="00B50C5C">
        <w:tc>
          <w:tcPr>
            <w:tcW w:w="1128" w:type="dxa"/>
            <w:tcBorders>
              <w:left w:val="single" w:sz="1" w:space="0" w:color="000000"/>
              <w:bottom w:val="single" w:sz="1" w:space="0" w:color="000000"/>
            </w:tcBorders>
            <w:shd w:val="clear" w:color="auto" w:fill="auto"/>
          </w:tcPr>
          <w:p w:rsidR="006A1589" w:rsidRPr="00546006" w:rsidRDefault="00976EC7" w:rsidP="00B50C5C">
            <w:pPr>
              <w:widowControl w:val="0"/>
              <w:suppressLineNumbers/>
              <w:suppressAutoHyphens/>
              <w:snapToGrid w:val="0"/>
              <w:rPr>
                <w:rFonts w:ascii="Verdana" w:hAnsi="Verdana" w:cs="Mangal"/>
                <w:kern w:val="1"/>
                <w:sz w:val="18"/>
                <w:szCs w:val="18"/>
                <w:lang w:eastAsia="hi-IN" w:bidi="hi-IN"/>
              </w:rPr>
            </w:pPr>
            <w:r>
              <w:rPr>
                <w:rFonts w:ascii="Verdana" w:hAnsi="Verdana" w:cs="Mangal"/>
                <w:kern w:val="1"/>
                <w:sz w:val="18"/>
                <w:szCs w:val="18"/>
                <w:lang w:eastAsia="hi-IN" w:bidi="hi-IN"/>
              </w:rPr>
              <w:t>E 1.7</w:t>
            </w:r>
          </w:p>
        </w:tc>
        <w:tc>
          <w:tcPr>
            <w:tcW w:w="4373" w:type="dxa"/>
            <w:tcBorders>
              <w:left w:val="single" w:sz="1" w:space="0" w:color="000000"/>
              <w:bottom w:val="single" w:sz="1" w:space="0" w:color="000000"/>
            </w:tcBorders>
            <w:shd w:val="clear" w:color="auto" w:fill="auto"/>
          </w:tcPr>
          <w:p w:rsidR="006A1589" w:rsidRPr="00546006" w:rsidRDefault="006A1589" w:rsidP="00B50C5C">
            <w:pPr>
              <w:widowControl w:val="0"/>
              <w:suppressLineNumbers/>
              <w:suppressAutoHyphens/>
              <w:snapToGrid w:val="0"/>
              <w:rPr>
                <w:rFonts w:ascii="Verdana" w:hAnsi="Verdana" w:cs="Mangal"/>
                <w:kern w:val="1"/>
                <w:sz w:val="18"/>
                <w:szCs w:val="18"/>
                <w:lang w:eastAsia="hi-IN" w:bidi="hi-IN"/>
              </w:rPr>
            </w:pPr>
            <w:r>
              <w:rPr>
                <w:rFonts w:ascii="Verdana" w:hAnsi="Verdana" w:cs="Mangal"/>
                <w:kern w:val="1"/>
                <w:sz w:val="18"/>
                <w:szCs w:val="18"/>
                <w:lang w:eastAsia="hi-IN" w:bidi="hi-IN"/>
              </w:rPr>
              <w:t>In geval producten (combinatie cilinder / gas) tijdelijk dan wel blijvend niet meer leverbaar zijn, garandeert de Inschrijver een gelijkwaardig alternatief te zullen leveren v.w.b. de kwaliteit en cilinderinhoud tegen maximaal dezelfde prijs.</w:t>
            </w:r>
          </w:p>
        </w:tc>
        <w:tc>
          <w:tcPr>
            <w:tcW w:w="1125" w:type="dxa"/>
            <w:tcBorders>
              <w:left w:val="single" w:sz="1" w:space="0" w:color="000000"/>
              <w:bottom w:val="single" w:sz="1" w:space="0" w:color="000000"/>
            </w:tcBorders>
            <w:shd w:val="clear" w:color="auto" w:fill="auto"/>
          </w:tcPr>
          <w:p w:rsidR="006A1589" w:rsidRPr="00EE4200" w:rsidRDefault="006A1589" w:rsidP="00B50C5C">
            <w:pPr>
              <w:widowControl w:val="0"/>
              <w:suppressLineNumbers/>
              <w:suppressAutoHyphens/>
              <w:snapToGrid w:val="0"/>
              <w:rPr>
                <w:rFonts w:ascii="Verdana" w:hAnsi="Verdana" w:cs="Mangal"/>
                <w:kern w:val="1"/>
                <w:sz w:val="18"/>
                <w:szCs w:val="18"/>
                <w:lang w:eastAsia="hi-IN" w:bidi="hi-IN"/>
              </w:rPr>
            </w:pPr>
          </w:p>
        </w:tc>
        <w:tc>
          <w:tcPr>
            <w:tcW w:w="3105" w:type="dxa"/>
            <w:tcBorders>
              <w:left w:val="single" w:sz="1" w:space="0" w:color="000000"/>
              <w:bottom w:val="single" w:sz="1" w:space="0" w:color="000000"/>
              <w:right w:val="single" w:sz="1" w:space="0" w:color="000000"/>
            </w:tcBorders>
            <w:shd w:val="clear" w:color="auto" w:fill="auto"/>
          </w:tcPr>
          <w:p w:rsidR="006A1589" w:rsidRPr="00EE4200" w:rsidRDefault="006A1589" w:rsidP="00B50C5C">
            <w:pPr>
              <w:widowControl w:val="0"/>
              <w:suppressLineNumbers/>
              <w:suppressAutoHyphens/>
              <w:snapToGrid w:val="0"/>
              <w:jc w:val="both"/>
              <w:rPr>
                <w:rFonts w:ascii="Verdana" w:hAnsi="Verdana" w:cs="Mangal"/>
                <w:kern w:val="1"/>
                <w:sz w:val="18"/>
                <w:szCs w:val="18"/>
                <w:lang w:eastAsia="hi-IN" w:bidi="hi-IN"/>
              </w:rPr>
            </w:pPr>
            <w:r w:rsidRPr="00EE4200">
              <w:rPr>
                <w:rFonts w:ascii="Verdana" w:hAnsi="Verdana" w:cs="Mangal"/>
                <w:kern w:val="1"/>
                <w:sz w:val="18"/>
                <w:szCs w:val="18"/>
                <w:lang w:eastAsia="hi-IN" w:bidi="hi-IN"/>
              </w:rPr>
              <w:t xml:space="preserve">Toon aan op welke wijze u dit heeft geborgd in uw organisatie. Bijvoorbeeld door overleggen van een </w:t>
            </w:r>
            <w:proofErr w:type="spellStart"/>
            <w:r w:rsidRPr="00EE4200">
              <w:rPr>
                <w:rFonts w:ascii="Verdana" w:hAnsi="Verdana" w:cs="Mangal"/>
                <w:kern w:val="1"/>
                <w:sz w:val="18"/>
                <w:szCs w:val="18"/>
                <w:lang w:eastAsia="hi-IN" w:bidi="hi-IN"/>
              </w:rPr>
              <w:t>contingency</w:t>
            </w:r>
            <w:proofErr w:type="spellEnd"/>
            <w:r w:rsidRPr="00EE4200">
              <w:rPr>
                <w:rFonts w:ascii="Verdana" w:hAnsi="Verdana" w:cs="Mangal"/>
                <w:kern w:val="1"/>
                <w:sz w:val="18"/>
                <w:szCs w:val="18"/>
                <w:lang w:eastAsia="hi-IN" w:bidi="hi-IN"/>
              </w:rPr>
              <w:t xml:space="preserve"> plan.</w:t>
            </w:r>
          </w:p>
        </w:tc>
      </w:tr>
      <w:tr w:rsidR="006A1589" w:rsidRPr="00546006" w:rsidTr="00B50C5C">
        <w:tc>
          <w:tcPr>
            <w:tcW w:w="1128" w:type="dxa"/>
            <w:tcBorders>
              <w:left w:val="single" w:sz="1" w:space="0" w:color="000000"/>
              <w:bottom w:val="single" w:sz="1" w:space="0" w:color="000000"/>
            </w:tcBorders>
            <w:shd w:val="clear" w:color="auto" w:fill="auto"/>
          </w:tcPr>
          <w:p w:rsidR="006A1589" w:rsidRPr="00546006" w:rsidRDefault="00976EC7" w:rsidP="00B50C5C">
            <w:pPr>
              <w:widowControl w:val="0"/>
              <w:suppressLineNumbers/>
              <w:suppressAutoHyphens/>
              <w:rPr>
                <w:rFonts w:ascii="Verdana" w:hAnsi="Verdana" w:cs="Mangal"/>
                <w:kern w:val="1"/>
                <w:sz w:val="18"/>
                <w:szCs w:val="18"/>
                <w:lang w:eastAsia="hi-IN" w:bidi="hi-IN"/>
              </w:rPr>
            </w:pPr>
            <w:r>
              <w:rPr>
                <w:rFonts w:ascii="Verdana" w:hAnsi="Verdana" w:cs="Mangal"/>
                <w:kern w:val="1"/>
                <w:sz w:val="18"/>
                <w:szCs w:val="18"/>
                <w:lang w:eastAsia="hi-IN" w:bidi="hi-IN"/>
              </w:rPr>
              <w:t>E 1.8</w:t>
            </w:r>
          </w:p>
        </w:tc>
        <w:tc>
          <w:tcPr>
            <w:tcW w:w="4373" w:type="dxa"/>
            <w:tcBorders>
              <w:left w:val="single" w:sz="1" w:space="0" w:color="000000"/>
              <w:bottom w:val="single" w:sz="1" w:space="0" w:color="000000"/>
            </w:tcBorders>
            <w:shd w:val="clear" w:color="auto" w:fill="auto"/>
          </w:tcPr>
          <w:p w:rsidR="006A1589" w:rsidRPr="0059155C" w:rsidRDefault="006A1589" w:rsidP="00B50C5C">
            <w:pPr>
              <w:widowControl w:val="0"/>
              <w:suppressLineNumbers/>
              <w:suppressAutoHyphens/>
              <w:snapToGrid w:val="0"/>
              <w:rPr>
                <w:rFonts w:ascii="Verdana" w:hAnsi="Verdana" w:cs="Arial"/>
                <w:kern w:val="1"/>
                <w:sz w:val="18"/>
                <w:szCs w:val="18"/>
                <w:lang w:eastAsia="hi-IN" w:bidi="hi-IN"/>
              </w:rPr>
            </w:pPr>
            <w:r w:rsidRPr="0059155C">
              <w:rPr>
                <w:rFonts w:ascii="Verdana" w:hAnsi="Verdana" w:cs="Arial"/>
                <w:kern w:val="1"/>
                <w:sz w:val="18"/>
                <w:szCs w:val="18"/>
                <w:lang w:eastAsia="hi-IN" w:bidi="hi-IN"/>
              </w:rPr>
              <w:t xml:space="preserve">Levering van gelijkwaardige alternatieve </w:t>
            </w:r>
            <w:r>
              <w:rPr>
                <w:rFonts w:ascii="Verdana" w:hAnsi="Verdana" w:cs="Arial"/>
                <w:kern w:val="1"/>
                <w:sz w:val="18"/>
                <w:szCs w:val="18"/>
                <w:lang w:eastAsia="hi-IN" w:bidi="hi-IN"/>
              </w:rPr>
              <w:t>producten</w:t>
            </w:r>
            <w:r w:rsidRPr="0059155C">
              <w:rPr>
                <w:rFonts w:ascii="Verdana" w:hAnsi="Verdana" w:cs="Arial"/>
                <w:kern w:val="1"/>
                <w:sz w:val="18"/>
                <w:szCs w:val="18"/>
                <w:lang w:eastAsia="hi-IN" w:bidi="hi-IN"/>
              </w:rPr>
              <w:t xml:space="preserve"> zoals omschreven in eis </w:t>
            </w:r>
            <w:r>
              <w:rPr>
                <w:rFonts w:ascii="Verdana" w:hAnsi="Verdana" w:cs="Arial"/>
                <w:kern w:val="1"/>
                <w:sz w:val="18"/>
                <w:szCs w:val="18"/>
                <w:lang w:eastAsia="hi-IN" w:bidi="hi-IN"/>
              </w:rPr>
              <w:t>E 1.6</w:t>
            </w:r>
          </w:p>
          <w:p w:rsidR="006A1589" w:rsidRPr="0059155C" w:rsidRDefault="006A1589" w:rsidP="005F079E">
            <w:pPr>
              <w:widowControl w:val="0"/>
              <w:suppressLineNumbers/>
              <w:suppressAutoHyphens/>
              <w:snapToGrid w:val="0"/>
              <w:rPr>
                <w:rFonts w:ascii="Verdana" w:hAnsi="Verdana" w:cs="Arial"/>
                <w:kern w:val="1"/>
                <w:sz w:val="18"/>
                <w:szCs w:val="18"/>
                <w:lang w:eastAsia="hi-IN" w:bidi="hi-IN"/>
              </w:rPr>
            </w:pPr>
            <w:r w:rsidRPr="0059155C">
              <w:rPr>
                <w:rFonts w:ascii="Verdana" w:hAnsi="Verdana" w:cs="Arial"/>
                <w:kern w:val="1"/>
                <w:sz w:val="18"/>
                <w:szCs w:val="18"/>
                <w:lang w:eastAsia="hi-IN" w:bidi="hi-IN"/>
              </w:rPr>
              <w:t xml:space="preserve">gebeurt uitsluitend na overleg met </w:t>
            </w:r>
            <w:r w:rsidR="005F079E">
              <w:rPr>
                <w:rFonts w:ascii="Verdana" w:hAnsi="Verdana" w:cs="Arial"/>
                <w:kern w:val="1"/>
                <w:sz w:val="18"/>
                <w:szCs w:val="18"/>
                <w:lang w:eastAsia="hi-IN" w:bidi="hi-IN"/>
              </w:rPr>
              <w:t xml:space="preserve">Opdrachtgevers(s) </w:t>
            </w:r>
            <w:r w:rsidRPr="0059155C">
              <w:rPr>
                <w:rFonts w:ascii="Verdana" w:hAnsi="Verdana" w:cs="Arial"/>
                <w:kern w:val="1"/>
                <w:sz w:val="18"/>
                <w:szCs w:val="18"/>
                <w:lang w:eastAsia="hi-IN" w:bidi="hi-IN"/>
              </w:rPr>
              <w:t xml:space="preserve">en goedkeuring van </w:t>
            </w:r>
            <w:r w:rsidR="005F079E">
              <w:rPr>
                <w:rFonts w:ascii="Verdana" w:hAnsi="Verdana" w:cs="Arial"/>
                <w:kern w:val="1"/>
                <w:sz w:val="18"/>
                <w:szCs w:val="18"/>
                <w:lang w:eastAsia="hi-IN" w:bidi="hi-IN"/>
              </w:rPr>
              <w:t>Opdrachtgever(s).</w:t>
            </w:r>
          </w:p>
        </w:tc>
        <w:tc>
          <w:tcPr>
            <w:tcW w:w="1125" w:type="dxa"/>
            <w:tcBorders>
              <w:left w:val="single" w:sz="1" w:space="0" w:color="000000"/>
              <w:bottom w:val="single" w:sz="1" w:space="0" w:color="000000"/>
            </w:tcBorders>
            <w:shd w:val="clear" w:color="auto" w:fill="auto"/>
          </w:tcPr>
          <w:p w:rsidR="006A1589" w:rsidRPr="00EE4200" w:rsidRDefault="006A1589" w:rsidP="00B50C5C">
            <w:pPr>
              <w:widowControl w:val="0"/>
              <w:suppressLineNumbers/>
              <w:suppressAutoHyphens/>
              <w:snapToGrid w:val="0"/>
              <w:rPr>
                <w:rFonts w:ascii="Verdana" w:hAnsi="Verdana" w:cs="Mangal"/>
                <w:kern w:val="1"/>
                <w:sz w:val="18"/>
                <w:szCs w:val="18"/>
                <w:lang w:eastAsia="hi-IN" w:bidi="hi-IN"/>
              </w:rPr>
            </w:pPr>
          </w:p>
        </w:tc>
        <w:tc>
          <w:tcPr>
            <w:tcW w:w="3105" w:type="dxa"/>
            <w:tcBorders>
              <w:left w:val="single" w:sz="1" w:space="0" w:color="000000"/>
              <w:bottom w:val="single" w:sz="1" w:space="0" w:color="000000"/>
              <w:right w:val="single" w:sz="1" w:space="0" w:color="000000"/>
            </w:tcBorders>
            <w:shd w:val="clear" w:color="auto" w:fill="auto"/>
          </w:tcPr>
          <w:p w:rsidR="006A1589" w:rsidRPr="00EE4200" w:rsidRDefault="006A1589" w:rsidP="00B50C5C">
            <w:pPr>
              <w:widowControl w:val="0"/>
              <w:suppressLineNumbers/>
              <w:suppressAutoHyphens/>
              <w:snapToGrid w:val="0"/>
              <w:jc w:val="both"/>
              <w:rPr>
                <w:rFonts w:ascii="Verdana" w:hAnsi="Verdana" w:cs="Mangal"/>
                <w:kern w:val="1"/>
                <w:sz w:val="18"/>
                <w:szCs w:val="18"/>
                <w:lang w:eastAsia="hi-IN" w:bidi="hi-IN"/>
              </w:rPr>
            </w:pPr>
          </w:p>
        </w:tc>
      </w:tr>
      <w:tr w:rsidR="006A1589" w:rsidRPr="00546006" w:rsidTr="00B50C5C">
        <w:tc>
          <w:tcPr>
            <w:tcW w:w="1128" w:type="dxa"/>
            <w:tcBorders>
              <w:left w:val="single" w:sz="1" w:space="0" w:color="000000"/>
              <w:bottom w:val="single" w:sz="1" w:space="0" w:color="000000"/>
            </w:tcBorders>
            <w:shd w:val="clear" w:color="auto" w:fill="auto"/>
          </w:tcPr>
          <w:p w:rsidR="006A1589" w:rsidRPr="00546006" w:rsidRDefault="00976EC7" w:rsidP="00B50C5C">
            <w:pPr>
              <w:widowControl w:val="0"/>
              <w:suppressLineNumbers/>
              <w:suppressAutoHyphens/>
              <w:rPr>
                <w:rFonts w:ascii="Verdana" w:hAnsi="Verdana" w:cs="Mangal"/>
                <w:kern w:val="1"/>
                <w:sz w:val="18"/>
                <w:szCs w:val="18"/>
                <w:lang w:eastAsia="hi-IN" w:bidi="hi-IN"/>
              </w:rPr>
            </w:pPr>
            <w:r>
              <w:rPr>
                <w:rFonts w:ascii="Verdana" w:hAnsi="Verdana" w:cs="Mangal"/>
                <w:kern w:val="1"/>
                <w:sz w:val="18"/>
                <w:szCs w:val="18"/>
                <w:lang w:eastAsia="hi-IN" w:bidi="hi-IN"/>
              </w:rPr>
              <w:t>E 1.9</w:t>
            </w:r>
          </w:p>
        </w:tc>
        <w:tc>
          <w:tcPr>
            <w:tcW w:w="4373" w:type="dxa"/>
            <w:tcBorders>
              <w:left w:val="single" w:sz="1" w:space="0" w:color="000000"/>
              <w:bottom w:val="single" w:sz="1" w:space="0" w:color="000000"/>
            </w:tcBorders>
            <w:shd w:val="clear" w:color="auto" w:fill="auto"/>
          </w:tcPr>
          <w:p w:rsidR="006A1589" w:rsidRPr="0059155C" w:rsidRDefault="006A1589" w:rsidP="005F079E">
            <w:pPr>
              <w:widowControl w:val="0"/>
              <w:suppressLineNumbers/>
              <w:suppressAutoHyphens/>
              <w:snapToGrid w:val="0"/>
              <w:rPr>
                <w:rFonts w:ascii="Verdana" w:hAnsi="Verdana" w:cs="Arial"/>
                <w:kern w:val="1"/>
                <w:sz w:val="18"/>
                <w:szCs w:val="18"/>
                <w:lang w:eastAsia="hi-IN" w:bidi="hi-IN"/>
              </w:rPr>
            </w:pPr>
            <w:r w:rsidRPr="0059155C">
              <w:rPr>
                <w:rFonts w:ascii="Verdana" w:hAnsi="Verdana" w:cs="Arial"/>
                <w:kern w:val="1"/>
                <w:sz w:val="18"/>
                <w:szCs w:val="18"/>
                <w:lang w:eastAsia="hi-IN" w:bidi="hi-IN"/>
              </w:rPr>
              <w:t xml:space="preserve">Uitbreiding van het vastgestelde </w:t>
            </w:r>
            <w:r>
              <w:rPr>
                <w:rFonts w:ascii="Verdana" w:hAnsi="Verdana" w:cs="Arial"/>
                <w:kern w:val="1"/>
                <w:sz w:val="18"/>
                <w:szCs w:val="18"/>
                <w:lang w:eastAsia="hi-IN" w:bidi="hi-IN"/>
              </w:rPr>
              <w:t xml:space="preserve">productassortiment </w:t>
            </w:r>
            <w:r w:rsidRPr="0059155C">
              <w:rPr>
                <w:rFonts w:ascii="Verdana" w:hAnsi="Verdana" w:cs="Arial"/>
                <w:kern w:val="1"/>
                <w:sz w:val="18"/>
                <w:szCs w:val="18"/>
                <w:lang w:eastAsia="hi-IN" w:bidi="hi-IN"/>
              </w:rPr>
              <w:t xml:space="preserve">geschiedt uitsluitend in overleg met </w:t>
            </w:r>
            <w:r>
              <w:rPr>
                <w:rFonts w:ascii="Verdana" w:hAnsi="Verdana" w:cs="Arial"/>
                <w:kern w:val="1"/>
                <w:sz w:val="18"/>
                <w:szCs w:val="18"/>
                <w:lang w:eastAsia="hi-IN" w:bidi="hi-IN"/>
              </w:rPr>
              <w:t>é</w:t>
            </w:r>
            <w:r w:rsidRPr="0059155C">
              <w:rPr>
                <w:rFonts w:ascii="Verdana" w:hAnsi="Verdana" w:cs="Arial"/>
                <w:kern w:val="1"/>
                <w:sz w:val="18"/>
                <w:szCs w:val="18"/>
                <w:lang w:eastAsia="hi-IN" w:bidi="hi-IN"/>
              </w:rPr>
              <w:t xml:space="preserve">n na akkoord van </w:t>
            </w:r>
            <w:r w:rsidR="005F079E">
              <w:rPr>
                <w:rFonts w:ascii="Verdana" w:hAnsi="Verdana" w:cs="Arial"/>
                <w:kern w:val="1"/>
                <w:sz w:val="18"/>
                <w:szCs w:val="18"/>
                <w:lang w:eastAsia="hi-IN" w:bidi="hi-IN"/>
              </w:rPr>
              <w:t>Opdrachtgever(s).</w:t>
            </w:r>
          </w:p>
        </w:tc>
        <w:tc>
          <w:tcPr>
            <w:tcW w:w="1125" w:type="dxa"/>
            <w:tcBorders>
              <w:left w:val="single" w:sz="1" w:space="0" w:color="000000"/>
              <w:bottom w:val="single" w:sz="1" w:space="0" w:color="000000"/>
            </w:tcBorders>
            <w:shd w:val="clear" w:color="auto" w:fill="auto"/>
          </w:tcPr>
          <w:p w:rsidR="006A1589" w:rsidRPr="00EE4200" w:rsidRDefault="006A1589" w:rsidP="00B50C5C">
            <w:pPr>
              <w:widowControl w:val="0"/>
              <w:suppressLineNumbers/>
              <w:suppressAutoHyphens/>
              <w:snapToGrid w:val="0"/>
              <w:rPr>
                <w:rFonts w:ascii="Verdana" w:hAnsi="Verdana" w:cs="Mangal"/>
                <w:kern w:val="1"/>
                <w:sz w:val="18"/>
                <w:szCs w:val="18"/>
                <w:lang w:eastAsia="hi-IN" w:bidi="hi-IN"/>
              </w:rPr>
            </w:pPr>
          </w:p>
        </w:tc>
        <w:tc>
          <w:tcPr>
            <w:tcW w:w="3105" w:type="dxa"/>
            <w:tcBorders>
              <w:left w:val="single" w:sz="1" w:space="0" w:color="000000"/>
              <w:bottom w:val="single" w:sz="1" w:space="0" w:color="000000"/>
              <w:right w:val="single" w:sz="1" w:space="0" w:color="000000"/>
            </w:tcBorders>
            <w:shd w:val="clear" w:color="auto" w:fill="auto"/>
          </w:tcPr>
          <w:p w:rsidR="006A1589" w:rsidRPr="00EE4200" w:rsidRDefault="006A1589" w:rsidP="00B50C5C">
            <w:pPr>
              <w:widowControl w:val="0"/>
              <w:suppressLineNumbers/>
              <w:suppressAutoHyphens/>
              <w:snapToGrid w:val="0"/>
              <w:jc w:val="both"/>
              <w:rPr>
                <w:rFonts w:ascii="Verdana" w:hAnsi="Verdana" w:cs="Mangal"/>
                <w:kern w:val="1"/>
                <w:sz w:val="18"/>
                <w:szCs w:val="18"/>
                <w:lang w:eastAsia="hi-IN" w:bidi="hi-IN"/>
              </w:rPr>
            </w:pPr>
          </w:p>
        </w:tc>
      </w:tr>
      <w:tr w:rsidR="006A1589" w:rsidRPr="00546006" w:rsidTr="00B50C5C">
        <w:tc>
          <w:tcPr>
            <w:tcW w:w="1128" w:type="dxa"/>
            <w:tcBorders>
              <w:left w:val="single" w:sz="1" w:space="0" w:color="000000"/>
              <w:bottom w:val="single" w:sz="1" w:space="0" w:color="000000"/>
            </w:tcBorders>
            <w:shd w:val="clear" w:color="auto" w:fill="auto"/>
          </w:tcPr>
          <w:p w:rsidR="006A1589" w:rsidRDefault="00976EC7" w:rsidP="00B50C5C">
            <w:pPr>
              <w:widowControl w:val="0"/>
              <w:suppressLineNumbers/>
              <w:suppressAutoHyphens/>
              <w:rPr>
                <w:rFonts w:ascii="Verdana" w:hAnsi="Verdana" w:cs="Mangal"/>
                <w:kern w:val="1"/>
                <w:sz w:val="18"/>
                <w:szCs w:val="18"/>
                <w:lang w:eastAsia="hi-IN" w:bidi="hi-IN"/>
              </w:rPr>
            </w:pPr>
            <w:r>
              <w:rPr>
                <w:rFonts w:ascii="Verdana" w:hAnsi="Verdana" w:cs="Mangal"/>
                <w:kern w:val="1"/>
                <w:sz w:val="18"/>
                <w:szCs w:val="18"/>
                <w:lang w:eastAsia="hi-IN" w:bidi="hi-IN"/>
              </w:rPr>
              <w:t>E 1.10</w:t>
            </w:r>
          </w:p>
        </w:tc>
        <w:tc>
          <w:tcPr>
            <w:tcW w:w="4373" w:type="dxa"/>
            <w:tcBorders>
              <w:left w:val="single" w:sz="1" w:space="0" w:color="000000"/>
              <w:bottom w:val="single" w:sz="1" w:space="0" w:color="000000"/>
            </w:tcBorders>
            <w:shd w:val="clear" w:color="auto" w:fill="auto"/>
          </w:tcPr>
          <w:p w:rsidR="007D3138" w:rsidRDefault="006A1589" w:rsidP="007D3138">
            <w:pPr>
              <w:rPr>
                <w:rFonts w:ascii="Verdana" w:hAnsi="Verdana"/>
                <w:sz w:val="18"/>
                <w:szCs w:val="18"/>
                <w:lang w:eastAsia="hi-IN"/>
              </w:rPr>
            </w:pPr>
            <w:r>
              <w:rPr>
                <w:rFonts w:ascii="Verdana" w:hAnsi="Verdana" w:cs="Arial"/>
                <w:kern w:val="1"/>
                <w:sz w:val="18"/>
                <w:szCs w:val="18"/>
                <w:lang w:eastAsia="hi-IN" w:bidi="hi-IN"/>
              </w:rPr>
              <w:t xml:space="preserve">In verband met opslagmogelijkheden van de cilinder in de ambulance, </w:t>
            </w:r>
            <w:r>
              <w:rPr>
                <w:rFonts w:ascii="Verdana" w:hAnsi="Verdana"/>
                <w:sz w:val="18"/>
                <w:szCs w:val="18"/>
                <w:lang w:eastAsia="hi-IN"/>
              </w:rPr>
              <w:t xml:space="preserve">moet de complete cilinder met een 2 liter inhoud (=cilinder + reduceerventiel + beschermkap) in een koker passen welke een binnenmaat heeft van </w:t>
            </w:r>
          </w:p>
          <w:p w:rsidR="006A1589" w:rsidRPr="0059155C" w:rsidRDefault="007D3138" w:rsidP="007D3138">
            <w:pPr>
              <w:rPr>
                <w:rFonts w:ascii="Verdana" w:hAnsi="Verdana" w:cs="Arial"/>
                <w:kern w:val="1"/>
                <w:sz w:val="18"/>
                <w:szCs w:val="18"/>
                <w:lang w:eastAsia="hi-IN" w:bidi="hi-IN"/>
              </w:rPr>
            </w:pPr>
            <w:r>
              <w:rPr>
                <w:rFonts w:ascii="Verdana" w:hAnsi="Verdana"/>
                <w:sz w:val="18"/>
                <w:szCs w:val="18"/>
                <w:lang w:eastAsia="hi-IN"/>
              </w:rPr>
              <w:t>110*522m</w:t>
            </w:r>
            <w:r w:rsidR="006A1589">
              <w:rPr>
                <w:rFonts w:ascii="Verdana" w:hAnsi="Verdana"/>
                <w:sz w:val="18"/>
                <w:szCs w:val="18"/>
                <w:lang w:eastAsia="hi-IN"/>
              </w:rPr>
              <w:t>m.</w:t>
            </w:r>
          </w:p>
        </w:tc>
        <w:tc>
          <w:tcPr>
            <w:tcW w:w="1125" w:type="dxa"/>
            <w:tcBorders>
              <w:left w:val="single" w:sz="1" w:space="0" w:color="000000"/>
              <w:bottom w:val="single" w:sz="1" w:space="0" w:color="000000"/>
            </w:tcBorders>
            <w:shd w:val="clear" w:color="auto" w:fill="auto"/>
          </w:tcPr>
          <w:p w:rsidR="006A1589" w:rsidRPr="00EE4200" w:rsidRDefault="006A1589" w:rsidP="00B50C5C">
            <w:pPr>
              <w:widowControl w:val="0"/>
              <w:suppressLineNumbers/>
              <w:suppressAutoHyphens/>
              <w:snapToGrid w:val="0"/>
              <w:rPr>
                <w:rFonts w:ascii="Verdana" w:hAnsi="Verdana" w:cs="Mangal"/>
                <w:kern w:val="1"/>
                <w:sz w:val="18"/>
                <w:szCs w:val="18"/>
                <w:lang w:eastAsia="hi-IN" w:bidi="hi-IN"/>
              </w:rPr>
            </w:pPr>
          </w:p>
        </w:tc>
        <w:tc>
          <w:tcPr>
            <w:tcW w:w="3105" w:type="dxa"/>
            <w:tcBorders>
              <w:left w:val="single" w:sz="1" w:space="0" w:color="000000"/>
              <w:bottom w:val="single" w:sz="1" w:space="0" w:color="000000"/>
              <w:right w:val="single" w:sz="1" w:space="0" w:color="000000"/>
            </w:tcBorders>
            <w:shd w:val="clear" w:color="auto" w:fill="auto"/>
          </w:tcPr>
          <w:p w:rsidR="006A1589" w:rsidRPr="00EE4200" w:rsidRDefault="006A1589" w:rsidP="00B50C5C">
            <w:pPr>
              <w:widowControl w:val="0"/>
              <w:suppressLineNumbers/>
              <w:suppressAutoHyphens/>
              <w:snapToGrid w:val="0"/>
              <w:jc w:val="both"/>
              <w:rPr>
                <w:rFonts w:ascii="Verdana" w:hAnsi="Verdana" w:cs="Mangal"/>
                <w:kern w:val="1"/>
                <w:sz w:val="18"/>
                <w:szCs w:val="18"/>
                <w:lang w:eastAsia="hi-IN" w:bidi="hi-IN"/>
              </w:rPr>
            </w:pPr>
            <w:r w:rsidRPr="00EE4200">
              <w:rPr>
                <w:rFonts w:ascii="Verdana" w:hAnsi="Verdana" w:cs="Mangal"/>
                <w:kern w:val="1"/>
                <w:sz w:val="18"/>
                <w:szCs w:val="18"/>
                <w:lang w:eastAsia="hi-IN" w:bidi="hi-IN"/>
              </w:rPr>
              <w:t>Toon aan dat u hieraan voldoet</w:t>
            </w:r>
          </w:p>
        </w:tc>
      </w:tr>
      <w:tr w:rsidR="006A1589" w:rsidRPr="00546006" w:rsidTr="00B50C5C">
        <w:tc>
          <w:tcPr>
            <w:tcW w:w="1128" w:type="dxa"/>
            <w:tcBorders>
              <w:left w:val="single" w:sz="1" w:space="0" w:color="000000"/>
              <w:bottom w:val="single" w:sz="1" w:space="0" w:color="000000"/>
            </w:tcBorders>
            <w:shd w:val="clear" w:color="auto" w:fill="auto"/>
          </w:tcPr>
          <w:p w:rsidR="006A1589" w:rsidRDefault="006A1589" w:rsidP="00B50C5C">
            <w:pPr>
              <w:widowControl w:val="0"/>
              <w:suppressLineNumbers/>
              <w:suppressAutoHyphens/>
              <w:rPr>
                <w:rFonts w:ascii="Verdana" w:hAnsi="Verdana" w:cs="Mangal"/>
                <w:kern w:val="1"/>
                <w:sz w:val="18"/>
                <w:szCs w:val="18"/>
                <w:lang w:eastAsia="hi-IN" w:bidi="hi-IN"/>
              </w:rPr>
            </w:pPr>
            <w:r>
              <w:rPr>
                <w:rFonts w:ascii="Verdana" w:hAnsi="Verdana" w:cs="Mangal"/>
                <w:kern w:val="1"/>
                <w:sz w:val="18"/>
                <w:szCs w:val="18"/>
                <w:lang w:eastAsia="hi-IN" w:bidi="hi-IN"/>
              </w:rPr>
              <w:t xml:space="preserve">E </w:t>
            </w:r>
            <w:r w:rsidR="00F90FD4">
              <w:rPr>
                <w:rFonts w:ascii="Verdana" w:hAnsi="Verdana" w:cs="Mangal"/>
                <w:kern w:val="1"/>
                <w:sz w:val="18"/>
                <w:szCs w:val="18"/>
                <w:lang w:eastAsia="hi-IN" w:bidi="hi-IN"/>
              </w:rPr>
              <w:t>1.11</w:t>
            </w:r>
          </w:p>
        </w:tc>
        <w:tc>
          <w:tcPr>
            <w:tcW w:w="4373" w:type="dxa"/>
            <w:tcBorders>
              <w:left w:val="single" w:sz="1" w:space="0" w:color="000000"/>
              <w:bottom w:val="single" w:sz="1" w:space="0" w:color="000000"/>
            </w:tcBorders>
            <w:shd w:val="clear" w:color="auto" w:fill="auto"/>
          </w:tcPr>
          <w:p w:rsidR="006A1589" w:rsidRDefault="006A1589" w:rsidP="007D3138">
            <w:pPr>
              <w:rPr>
                <w:rFonts w:ascii="Verdana" w:hAnsi="Verdana" w:cs="Arial"/>
                <w:kern w:val="1"/>
                <w:sz w:val="18"/>
                <w:szCs w:val="18"/>
                <w:lang w:eastAsia="hi-IN" w:bidi="hi-IN"/>
              </w:rPr>
            </w:pPr>
            <w:r>
              <w:rPr>
                <w:rFonts w:ascii="Verdana" w:hAnsi="Verdana" w:cs="Arial"/>
                <w:kern w:val="1"/>
                <w:sz w:val="18"/>
                <w:szCs w:val="18"/>
                <w:lang w:eastAsia="hi-IN" w:bidi="hi-IN"/>
              </w:rPr>
              <w:t xml:space="preserve">In verband met opslagmogelijkheden van de cilinder in de ambulance, bedraagt de maximale lengte van een complete cilinder met een 5 liter inhoud (=cilinder + </w:t>
            </w:r>
            <w:r>
              <w:rPr>
                <w:rFonts w:ascii="Verdana" w:hAnsi="Verdana" w:cs="Arial"/>
                <w:kern w:val="1"/>
                <w:sz w:val="18"/>
                <w:szCs w:val="18"/>
                <w:lang w:eastAsia="hi-IN" w:bidi="hi-IN"/>
              </w:rPr>
              <w:lastRenderedPageBreak/>
              <w:t xml:space="preserve">reduceerventiel + beschermkap) niet meer dan </w:t>
            </w:r>
            <w:r w:rsidR="007D3138">
              <w:rPr>
                <w:rFonts w:ascii="Verdana" w:hAnsi="Verdana" w:cs="Arial"/>
                <w:kern w:val="1"/>
                <w:sz w:val="18"/>
                <w:szCs w:val="18"/>
                <w:lang w:eastAsia="hi-IN" w:bidi="hi-IN"/>
              </w:rPr>
              <w:t>700mm</w:t>
            </w:r>
            <w:r>
              <w:rPr>
                <w:rFonts w:ascii="Verdana" w:hAnsi="Verdana" w:cs="Arial"/>
                <w:kern w:val="1"/>
                <w:sz w:val="18"/>
                <w:szCs w:val="18"/>
                <w:lang w:eastAsia="hi-IN" w:bidi="hi-IN"/>
              </w:rPr>
              <w:t xml:space="preserve">. </w:t>
            </w:r>
            <w:r>
              <w:rPr>
                <w:rFonts w:ascii="Verdana" w:hAnsi="Verdana"/>
                <w:sz w:val="18"/>
                <w:szCs w:val="18"/>
                <w:lang w:eastAsia="hi-IN"/>
              </w:rPr>
              <w:t>De beugel waarmee de 5 liter cilinder wordt vastgezet mag een di</w:t>
            </w:r>
            <w:r w:rsidR="007D3138">
              <w:rPr>
                <w:rFonts w:ascii="Verdana" w:hAnsi="Verdana"/>
                <w:sz w:val="18"/>
                <w:szCs w:val="18"/>
                <w:lang w:eastAsia="hi-IN"/>
              </w:rPr>
              <w:t>ameter hebben van maximaal 140mm</w:t>
            </w:r>
            <w:r>
              <w:rPr>
                <w:rFonts w:ascii="Verdana" w:hAnsi="Verdana"/>
                <w:sz w:val="18"/>
                <w:szCs w:val="18"/>
                <w:lang w:eastAsia="hi-IN"/>
              </w:rPr>
              <w:t>.</w:t>
            </w:r>
          </w:p>
        </w:tc>
        <w:tc>
          <w:tcPr>
            <w:tcW w:w="1125" w:type="dxa"/>
            <w:tcBorders>
              <w:left w:val="single" w:sz="1" w:space="0" w:color="000000"/>
              <w:bottom w:val="single" w:sz="1" w:space="0" w:color="000000"/>
            </w:tcBorders>
            <w:shd w:val="clear" w:color="auto" w:fill="auto"/>
          </w:tcPr>
          <w:p w:rsidR="006A1589" w:rsidRPr="00EE4200" w:rsidRDefault="006A1589" w:rsidP="00B50C5C">
            <w:pPr>
              <w:widowControl w:val="0"/>
              <w:suppressLineNumbers/>
              <w:suppressAutoHyphens/>
              <w:snapToGrid w:val="0"/>
              <w:rPr>
                <w:rFonts w:ascii="Verdana" w:hAnsi="Verdana" w:cs="Mangal"/>
                <w:kern w:val="1"/>
                <w:sz w:val="18"/>
                <w:szCs w:val="18"/>
                <w:lang w:eastAsia="hi-IN" w:bidi="hi-IN"/>
              </w:rPr>
            </w:pPr>
          </w:p>
        </w:tc>
        <w:tc>
          <w:tcPr>
            <w:tcW w:w="3105" w:type="dxa"/>
            <w:tcBorders>
              <w:left w:val="single" w:sz="1" w:space="0" w:color="000000"/>
              <w:bottom w:val="single" w:sz="1" w:space="0" w:color="000000"/>
              <w:right w:val="single" w:sz="1" w:space="0" w:color="000000"/>
            </w:tcBorders>
            <w:shd w:val="clear" w:color="auto" w:fill="auto"/>
          </w:tcPr>
          <w:p w:rsidR="006A1589" w:rsidRPr="00EE4200" w:rsidRDefault="006A1589" w:rsidP="00B50C5C">
            <w:pPr>
              <w:widowControl w:val="0"/>
              <w:suppressLineNumbers/>
              <w:suppressAutoHyphens/>
              <w:snapToGrid w:val="0"/>
              <w:jc w:val="both"/>
              <w:rPr>
                <w:rFonts w:ascii="Verdana" w:hAnsi="Verdana" w:cs="Mangal"/>
                <w:kern w:val="1"/>
                <w:sz w:val="18"/>
                <w:szCs w:val="18"/>
                <w:lang w:eastAsia="hi-IN" w:bidi="hi-IN"/>
              </w:rPr>
            </w:pPr>
            <w:r w:rsidRPr="00EE4200">
              <w:rPr>
                <w:rFonts w:ascii="Verdana" w:hAnsi="Verdana" w:cs="Mangal"/>
                <w:kern w:val="1"/>
                <w:sz w:val="18"/>
                <w:szCs w:val="18"/>
                <w:lang w:eastAsia="hi-IN" w:bidi="hi-IN"/>
              </w:rPr>
              <w:t>Toon aan dat u hieraan voldoet</w:t>
            </w:r>
          </w:p>
        </w:tc>
      </w:tr>
      <w:tr w:rsidR="006A1589" w:rsidRPr="00546006" w:rsidTr="00B50C5C">
        <w:tc>
          <w:tcPr>
            <w:tcW w:w="1128" w:type="dxa"/>
            <w:tcBorders>
              <w:left w:val="single" w:sz="1" w:space="0" w:color="000000"/>
              <w:bottom w:val="single" w:sz="1" w:space="0" w:color="000000"/>
            </w:tcBorders>
            <w:shd w:val="clear" w:color="auto" w:fill="auto"/>
          </w:tcPr>
          <w:p w:rsidR="006A1589" w:rsidRDefault="00F90FD4" w:rsidP="00B50C5C">
            <w:pPr>
              <w:widowControl w:val="0"/>
              <w:suppressLineNumbers/>
              <w:suppressAutoHyphens/>
              <w:rPr>
                <w:rFonts w:ascii="Verdana" w:hAnsi="Verdana" w:cs="Mangal"/>
                <w:kern w:val="1"/>
                <w:sz w:val="18"/>
                <w:szCs w:val="18"/>
                <w:lang w:eastAsia="hi-IN" w:bidi="hi-IN"/>
              </w:rPr>
            </w:pPr>
            <w:r>
              <w:rPr>
                <w:rFonts w:ascii="Verdana" w:hAnsi="Verdana" w:cs="Mangal"/>
                <w:kern w:val="1"/>
                <w:sz w:val="18"/>
                <w:szCs w:val="18"/>
                <w:lang w:eastAsia="hi-IN" w:bidi="hi-IN"/>
              </w:rPr>
              <w:t>E 1.12</w:t>
            </w:r>
          </w:p>
        </w:tc>
        <w:tc>
          <w:tcPr>
            <w:tcW w:w="4373" w:type="dxa"/>
            <w:tcBorders>
              <w:left w:val="single" w:sz="1" w:space="0" w:color="000000"/>
              <w:bottom w:val="single" w:sz="1" w:space="0" w:color="000000"/>
            </w:tcBorders>
            <w:shd w:val="clear" w:color="auto" w:fill="auto"/>
          </w:tcPr>
          <w:p w:rsidR="006A1589" w:rsidRPr="0059155C" w:rsidRDefault="006A1589" w:rsidP="00B50C5C">
            <w:pPr>
              <w:widowControl w:val="0"/>
              <w:suppressLineNumbers/>
              <w:suppressAutoHyphens/>
              <w:snapToGrid w:val="0"/>
              <w:rPr>
                <w:rFonts w:ascii="Verdana" w:hAnsi="Verdana" w:cs="Arial"/>
                <w:kern w:val="1"/>
                <w:sz w:val="18"/>
                <w:szCs w:val="18"/>
                <w:lang w:eastAsia="hi-IN" w:bidi="hi-IN"/>
              </w:rPr>
            </w:pPr>
            <w:r>
              <w:rPr>
                <w:rFonts w:ascii="Verdana" w:hAnsi="Verdana" w:cs="Arial"/>
                <w:kern w:val="1"/>
                <w:sz w:val="18"/>
                <w:szCs w:val="18"/>
                <w:lang w:eastAsia="hi-IN" w:bidi="hi-IN"/>
              </w:rPr>
              <w:t>Alle handleidingen, gebruiksaanwijzingen, veiligheidsbladen en overige documentatie zijn gesteld in de Nederlandse taal.</w:t>
            </w:r>
          </w:p>
        </w:tc>
        <w:tc>
          <w:tcPr>
            <w:tcW w:w="1125" w:type="dxa"/>
            <w:tcBorders>
              <w:left w:val="single" w:sz="1" w:space="0" w:color="000000"/>
              <w:bottom w:val="single" w:sz="1" w:space="0" w:color="000000"/>
            </w:tcBorders>
            <w:shd w:val="clear" w:color="auto" w:fill="auto"/>
          </w:tcPr>
          <w:p w:rsidR="006A1589" w:rsidRPr="00EE4200" w:rsidRDefault="006A1589" w:rsidP="00B50C5C">
            <w:pPr>
              <w:widowControl w:val="0"/>
              <w:suppressLineNumbers/>
              <w:suppressAutoHyphens/>
              <w:snapToGrid w:val="0"/>
              <w:rPr>
                <w:rFonts w:ascii="Verdana" w:hAnsi="Verdana" w:cs="Mangal"/>
                <w:kern w:val="1"/>
                <w:sz w:val="18"/>
                <w:szCs w:val="18"/>
                <w:lang w:eastAsia="hi-IN" w:bidi="hi-IN"/>
              </w:rPr>
            </w:pPr>
          </w:p>
        </w:tc>
        <w:tc>
          <w:tcPr>
            <w:tcW w:w="3105" w:type="dxa"/>
            <w:tcBorders>
              <w:left w:val="single" w:sz="1" w:space="0" w:color="000000"/>
              <w:bottom w:val="single" w:sz="1" w:space="0" w:color="000000"/>
              <w:right w:val="single" w:sz="1" w:space="0" w:color="000000"/>
            </w:tcBorders>
            <w:shd w:val="clear" w:color="auto" w:fill="auto"/>
          </w:tcPr>
          <w:p w:rsidR="006A1589" w:rsidRPr="00EE4200" w:rsidRDefault="006A1589" w:rsidP="00B50C5C">
            <w:pPr>
              <w:widowControl w:val="0"/>
              <w:suppressLineNumbers/>
              <w:suppressAutoHyphens/>
              <w:snapToGrid w:val="0"/>
              <w:jc w:val="both"/>
              <w:rPr>
                <w:rFonts w:ascii="Verdana" w:hAnsi="Verdana" w:cs="Mangal"/>
                <w:kern w:val="1"/>
                <w:sz w:val="18"/>
                <w:szCs w:val="18"/>
                <w:lang w:eastAsia="hi-IN" w:bidi="hi-IN"/>
              </w:rPr>
            </w:pPr>
          </w:p>
        </w:tc>
      </w:tr>
      <w:tr w:rsidR="006A1589" w:rsidRPr="00546006" w:rsidTr="00B50C5C">
        <w:tc>
          <w:tcPr>
            <w:tcW w:w="1128" w:type="dxa"/>
            <w:tcBorders>
              <w:left w:val="single" w:sz="1" w:space="0" w:color="000000"/>
              <w:bottom w:val="single" w:sz="1" w:space="0" w:color="000000"/>
            </w:tcBorders>
            <w:shd w:val="clear" w:color="auto" w:fill="auto"/>
          </w:tcPr>
          <w:p w:rsidR="006A1589" w:rsidRDefault="00F90FD4" w:rsidP="00B50C5C">
            <w:pPr>
              <w:widowControl w:val="0"/>
              <w:suppressLineNumbers/>
              <w:suppressAutoHyphens/>
              <w:rPr>
                <w:rFonts w:ascii="Verdana" w:hAnsi="Verdana" w:cs="Mangal"/>
                <w:kern w:val="1"/>
                <w:sz w:val="18"/>
                <w:szCs w:val="18"/>
                <w:lang w:eastAsia="hi-IN" w:bidi="hi-IN"/>
              </w:rPr>
            </w:pPr>
            <w:r>
              <w:rPr>
                <w:rFonts w:ascii="Verdana" w:hAnsi="Verdana" w:cs="Mangal"/>
                <w:kern w:val="1"/>
                <w:sz w:val="18"/>
                <w:szCs w:val="18"/>
                <w:lang w:eastAsia="hi-IN" w:bidi="hi-IN"/>
              </w:rPr>
              <w:t>E 1.13</w:t>
            </w:r>
          </w:p>
        </w:tc>
        <w:tc>
          <w:tcPr>
            <w:tcW w:w="4373" w:type="dxa"/>
            <w:tcBorders>
              <w:left w:val="single" w:sz="1" w:space="0" w:color="000000"/>
              <w:bottom w:val="single" w:sz="1" w:space="0" w:color="000000"/>
            </w:tcBorders>
            <w:shd w:val="clear" w:color="auto" w:fill="auto"/>
          </w:tcPr>
          <w:p w:rsidR="006A1589" w:rsidRDefault="006A1589" w:rsidP="00B50C5C">
            <w:pPr>
              <w:widowControl w:val="0"/>
              <w:suppressLineNumbers/>
              <w:suppressAutoHyphens/>
              <w:snapToGrid w:val="0"/>
              <w:rPr>
                <w:rFonts w:ascii="Verdana" w:hAnsi="Verdana" w:cs="Arial"/>
                <w:kern w:val="1"/>
                <w:sz w:val="18"/>
                <w:szCs w:val="18"/>
                <w:lang w:eastAsia="hi-IN" w:bidi="hi-IN"/>
              </w:rPr>
            </w:pPr>
            <w:r>
              <w:rPr>
                <w:rFonts w:ascii="Verdana" w:hAnsi="Verdana" w:cs="Arial"/>
                <w:kern w:val="1"/>
                <w:sz w:val="18"/>
                <w:szCs w:val="18"/>
                <w:lang w:eastAsia="hi-IN" w:bidi="hi-IN"/>
              </w:rPr>
              <w:t>Alle te leveren cilinders zijn bij levering verzegeld.</w:t>
            </w:r>
          </w:p>
        </w:tc>
        <w:tc>
          <w:tcPr>
            <w:tcW w:w="1125" w:type="dxa"/>
            <w:tcBorders>
              <w:left w:val="single" w:sz="1" w:space="0" w:color="000000"/>
              <w:bottom w:val="single" w:sz="1" w:space="0" w:color="000000"/>
            </w:tcBorders>
            <w:shd w:val="clear" w:color="auto" w:fill="auto"/>
          </w:tcPr>
          <w:p w:rsidR="006A1589" w:rsidRPr="00EE4200" w:rsidRDefault="006A1589" w:rsidP="00B50C5C">
            <w:pPr>
              <w:widowControl w:val="0"/>
              <w:suppressLineNumbers/>
              <w:suppressAutoHyphens/>
              <w:snapToGrid w:val="0"/>
              <w:rPr>
                <w:rFonts w:ascii="Verdana" w:hAnsi="Verdana" w:cs="Mangal"/>
                <w:kern w:val="1"/>
                <w:sz w:val="18"/>
                <w:szCs w:val="18"/>
                <w:lang w:eastAsia="hi-IN" w:bidi="hi-IN"/>
              </w:rPr>
            </w:pPr>
          </w:p>
        </w:tc>
        <w:tc>
          <w:tcPr>
            <w:tcW w:w="3105" w:type="dxa"/>
            <w:tcBorders>
              <w:left w:val="single" w:sz="1" w:space="0" w:color="000000"/>
              <w:bottom w:val="single" w:sz="1" w:space="0" w:color="000000"/>
              <w:right w:val="single" w:sz="1" w:space="0" w:color="000000"/>
            </w:tcBorders>
            <w:shd w:val="clear" w:color="auto" w:fill="auto"/>
          </w:tcPr>
          <w:p w:rsidR="006A1589" w:rsidRPr="00EE4200" w:rsidRDefault="006A1589" w:rsidP="00B50C5C">
            <w:pPr>
              <w:widowControl w:val="0"/>
              <w:suppressLineNumbers/>
              <w:suppressAutoHyphens/>
              <w:snapToGrid w:val="0"/>
              <w:jc w:val="both"/>
              <w:rPr>
                <w:rFonts w:ascii="Verdana" w:hAnsi="Verdana" w:cs="Mangal"/>
                <w:kern w:val="1"/>
                <w:sz w:val="18"/>
                <w:szCs w:val="18"/>
                <w:lang w:eastAsia="hi-IN" w:bidi="hi-IN"/>
              </w:rPr>
            </w:pPr>
          </w:p>
        </w:tc>
      </w:tr>
      <w:tr w:rsidR="006A1589" w:rsidRPr="00546006" w:rsidTr="00B50C5C">
        <w:tc>
          <w:tcPr>
            <w:tcW w:w="1128" w:type="dxa"/>
            <w:tcBorders>
              <w:left w:val="single" w:sz="1" w:space="0" w:color="000000"/>
              <w:bottom w:val="single" w:sz="1" w:space="0" w:color="000000"/>
            </w:tcBorders>
            <w:shd w:val="clear" w:color="auto" w:fill="FFFFFF" w:themeFill="background1"/>
          </w:tcPr>
          <w:p w:rsidR="006A1589" w:rsidRPr="001B4C8D" w:rsidRDefault="00F90FD4" w:rsidP="00B50C5C">
            <w:pPr>
              <w:widowControl w:val="0"/>
              <w:suppressLineNumbers/>
              <w:suppressAutoHyphens/>
              <w:rPr>
                <w:rFonts w:ascii="Verdana" w:hAnsi="Verdana" w:cs="Mangal"/>
                <w:kern w:val="1"/>
                <w:sz w:val="18"/>
                <w:szCs w:val="18"/>
                <w:lang w:eastAsia="hi-IN" w:bidi="hi-IN"/>
              </w:rPr>
            </w:pPr>
            <w:r>
              <w:rPr>
                <w:rFonts w:ascii="Verdana" w:hAnsi="Verdana" w:cs="Mangal"/>
                <w:kern w:val="1"/>
                <w:sz w:val="18"/>
                <w:szCs w:val="18"/>
                <w:lang w:eastAsia="hi-IN" w:bidi="hi-IN"/>
              </w:rPr>
              <w:t>E 1.14</w:t>
            </w:r>
          </w:p>
        </w:tc>
        <w:tc>
          <w:tcPr>
            <w:tcW w:w="4373" w:type="dxa"/>
            <w:tcBorders>
              <w:left w:val="single" w:sz="1" w:space="0" w:color="000000"/>
              <w:bottom w:val="single" w:sz="1" w:space="0" w:color="000000"/>
            </w:tcBorders>
            <w:shd w:val="clear" w:color="auto" w:fill="FFFFFF" w:themeFill="background1"/>
          </w:tcPr>
          <w:p w:rsidR="006A1589" w:rsidRPr="00FF13FA" w:rsidRDefault="006A1589" w:rsidP="00B50C5C">
            <w:pPr>
              <w:widowControl w:val="0"/>
              <w:suppressLineNumbers/>
              <w:suppressAutoHyphens/>
              <w:rPr>
                <w:rFonts w:ascii="Verdana" w:hAnsi="Verdana" w:cs="Mangal"/>
                <w:kern w:val="1"/>
                <w:sz w:val="18"/>
                <w:szCs w:val="18"/>
                <w:lang w:eastAsia="hi-IN" w:bidi="hi-IN"/>
              </w:rPr>
            </w:pPr>
            <w:r w:rsidRPr="00FF13FA">
              <w:rPr>
                <w:rFonts w:ascii="Verdana" w:hAnsi="Verdana" w:cs="Mangal"/>
                <w:kern w:val="1"/>
                <w:sz w:val="18"/>
                <w:szCs w:val="18"/>
                <w:lang w:eastAsia="hi-IN" w:bidi="hi-IN"/>
              </w:rPr>
              <w:t>De Opdrachtnemer draagt zorg dat de door hem geleverde cilinders, periodiek worden gekeurd door een erkende Keuringsinstantie. Dit (Europese) keurmerk dient door middel van een markeringssysteem duidelijk zichtbaar per cilinder te zijn.</w:t>
            </w:r>
          </w:p>
        </w:tc>
        <w:tc>
          <w:tcPr>
            <w:tcW w:w="1125" w:type="dxa"/>
            <w:tcBorders>
              <w:left w:val="single" w:sz="1" w:space="0" w:color="000000"/>
              <w:bottom w:val="single" w:sz="1" w:space="0" w:color="000000"/>
            </w:tcBorders>
            <w:shd w:val="clear" w:color="auto" w:fill="FFFFFF" w:themeFill="background1"/>
          </w:tcPr>
          <w:p w:rsidR="006A1589" w:rsidRPr="00EE4200" w:rsidRDefault="006A1589" w:rsidP="00B50C5C">
            <w:pPr>
              <w:widowControl w:val="0"/>
              <w:suppressLineNumbers/>
              <w:suppressAutoHyphens/>
              <w:snapToGrid w:val="0"/>
              <w:rPr>
                <w:rFonts w:ascii="Verdana" w:hAnsi="Verdana" w:cs="Mangal"/>
                <w:kern w:val="1"/>
                <w:sz w:val="18"/>
                <w:szCs w:val="18"/>
                <w:lang w:eastAsia="hi-IN" w:bidi="hi-IN"/>
              </w:rPr>
            </w:pPr>
          </w:p>
        </w:tc>
        <w:tc>
          <w:tcPr>
            <w:tcW w:w="3105" w:type="dxa"/>
            <w:tcBorders>
              <w:left w:val="single" w:sz="1" w:space="0" w:color="000000"/>
              <w:bottom w:val="single" w:sz="1" w:space="0" w:color="000000"/>
              <w:right w:val="single" w:sz="1" w:space="0" w:color="000000"/>
            </w:tcBorders>
            <w:shd w:val="clear" w:color="auto" w:fill="FFFFFF" w:themeFill="background1"/>
          </w:tcPr>
          <w:p w:rsidR="006A1589" w:rsidRPr="00EE4200" w:rsidRDefault="006A1589" w:rsidP="00B50C5C">
            <w:pPr>
              <w:widowControl w:val="0"/>
              <w:suppressLineNumbers/>
              <w:suppressAutoHyphens/>
              <w:snapToGrid w:val="0"/>
              <w:jc w:val="both"/>
              <w:rPr>
                <w:rFonts w:ascii="Verdana" w:hAnsi="Verdana" w:cs="Mangal"/>
                <w:kern w:val="1"/>
                <w:sz w:val="18"/>
                <w:szCs w:val="18"/>
                <w:lang w:eastAsia="hi-IN" w:bidi="hi-IN"/>
              </w:rPr>
            </w:pPr>
          </w:p>
        </w:tc>
      </w:tr>
      <w:tr w:rsidR="006A1589" w:rsidRPr="00546006" w:rsidTr="007D3138">
        <w:tc>
          <w:tcPr>
            <w:tcW w:w="1128" w:type="dxa"/>
            <w:tcBorders>
              <w:left w:val="single" w:sz="1" w:space="0" w:color="000000"/>
              <w:bottom w:val="single" w:sz="1" w:space="0" w:color="000000"/>
            </w:tcBorders>
            <w:shd w:val="clear" w:color="auto" w:fill="DEEAF6" w:themeFill="accent1" w:themeFillTint="33"/>
          </w:tcPr>
          <w:p w:rsidR="006A1589" w:rsidRPr="00546006" w:rsidRDefault="006A1589" w:rsidP="00B50C5C">
            <w:pPr>
              <w:widowControl w:val="0"/>
              <w:suppressLineNumbers/>
              <w:suppressAutoHyphens/>
              <w:rPr>
                <w:rFonts w:ascii="Verdana" w:hAnsi="Verdana" w:cs="Mangal"/>
                <w:b/>
                <w:kern w:val="1"/>
                <w:sz w:val="18"/>
                <w:szCs w:val="18"/>
                <w:lang w:eastAsia="hi-IN" w:bidi="hi-IN"/>
              </w:rPr>
            </w:pPr>
            <w:r w:rsidRPr="00546006">
              <w:rPr>
                <w:rFonts w:ascii="Verdana" w:hAnsi="Verdana" w:cs="Mangal"/>
                <w:b/>
                <w:kern w:val="1"/>
                <w:sz w:val="18"/>
                <w:szCs w:val="18"/>
                <w:lang w:eastAsia="hi-IN" w:bidi="hi-IN"/>
              </w:rPr>
              <w:t>2</w:t>
            </w:r>
          </w:p>
        </w:tc>
        <w:tc>
          <w:tcPr>
            <w:tcW w:w="4373" w:type="dxa"/>
            <w:tcBorders>
              <w:left w:val="single" w:sz="1" w:space="0" w:color="000000"/>
              <w:bottom w:val="single" w:sz="1" w:space="0" w:color="000000"/>
            </w:tcBorders>
            <w:shd w:val="clear" w:color="auto" w:fill="DEEAF6" w:themeFill="accent1" w:themeFillTint="33"/>
          </w:tcPr>
          <w:p w:rsidR="006A1589" w:rsidRPr="00546006" w:rsidRDefault="006A1589" w:rsidP="00B50C5C">
            <w:pPr>
              <w:widowControl w:val="0"/>
              <w:suppressLineNumbers/>
              <w:suppressAutoHyphens/>
              <w:rPr>
                <w:rFonts w:ascii="Verdana" w:hAnsi="Verdana" w:cs="Mangal"/>
                <w:b/>
                <w:kern w:val="1"/>
                <w:sz w:val="18"/>
                <w:szCs w:val="18"/>
                <w:lang w:eastAsia="hi-IN" w:bidi="hi-IN"/>
              </w:rPr>
            </w:pPr>
            <w:r>
              <w:rPr>
                <w:rFonts w:ascii="Verdana" w:hAnsi="Verdana" w:cs="Mangal"/>
                <w:b/>
                <w:kern w:val="1"/>
                <w:sz w:val="18"/>
                <w:szCs w:val="18"/>
                <w:lang w:eastAsia="hi-IN" w:bidi="hi-IN"/>
              </w:rPr>
              <w:t>Voorraadbeheer &amp; Logistiek</w:t>
            </w:r>
          </w:p>
        </w:tc>
        <w:tc>
          <w:tcPr>
            <w:tcW w:w="1125" w:type="dxa"/>
            <w:tcBorders>
              <w:left w:val="single" w:sz="1" w:space="0" w:color="000000"/>
              <w:bottom w:val="single" w:sz="1" w:space="0" w:color="000000"/>
            </w:tcBorders>
            <w:shd w:val="clear" w:color="auto" w:fill="DEEAF6" w:themeFill="accent1" w:themeFillTint="33"/>
          </w:tcPr>
          <w:p w:rsidR="006A1589" w:rsidRPr="00EE4200" w:rsidRDefault="006A1589" w:rsidP="00B50C5C">
            <w:pPr>
              <w:widowControl w:val="0"/>
              <w:suppressLineNumbers/>
              <w:suppressAutoHyphens/>
              <w:snapToGrid w:val="0"/>
              <w:rPr>
                <w:rFonts w:ascii="Verdana" w:hAnsi="Verdana" w:cs="Mangal"/>
                <w:kern w:val="1"/>
                <w:sz w:val="18"/>
                <w:szCs w:val="18"/>
                <w:lang w:eastAsia="hi-IN" w:bidi="hi-IN"/>
              </w:rPr>
            </w:pPr>
          </w:p>
        </w:tc>
        <w:tc>
          <w:tcPr>
            <w:tcW w:w="3105" w:type="dxa"/>
            <w:tcBorders>
              <w:left w:val="single" w:sz="1" w:space="0" w:color="000000"/>
              <w:bottom w:val="single" w:sz="1" w:space="0" w:color="000000"/>
              <w:right w:val="single" w:sz="1" w:space="0" w:color="000000"/>
            </w:tcBorders>
            <w:shd w:val="clear" w:color="auto" w:fill="DEEAF6" w:themeFill="accent1" w:themeFillTint="33"/>
          </w:tcPr>
          <w:p w:rsidR="006A1589" w:rsidRPr="00EE4200" w:rsidRDefault="006A1589" w:rsidP="00B50C5C">
            <w:pPr>
              <w:widowControl w:val="0"/>
              <w:suppressLineNumbers/>
              <w:suppressAutoHyphens/>
              <w:snapToGrid w:val="0"/>
              <w:jc w:val="both"/>
              <w:rPr>
                <w:rFonts w:ascii="Verdana" w:hAnsi="Verdana" w:cs="Mangal"/>
                <w:kern w:val="1"/>
                <w:sz w:val="18"/>
                <w:szCs w:val="18"/>
                <w:lang w:eastAsia="hi-IN" w:bidi="hi-IN"/>
              </w:rPr>
            </w:pPr>
          </w:p>
        </w:tc>
      </w:tr>
      <w:tr w:rsidR="006A1589" w:rsidRPr="00546006" w:rsidTr="00B50C5C">
        <w:tc>
          <w:tcPr>
            <w:tcW w:w="1128" w:type="dxa"/>
            <w:tcBorders>
              <w:left w:val="single" w:sz="1" w:space="0" w:color="000000"/>
              <w:bottom w:val="single" w:sz="1" w:space="0" w:color="000000"/>
            </w:tcBorders>
            <w:shd w:val="clear" w:color="auto" w:fill="auto"/>
          </w:tcPr>
          <w:p w:rsidR="006A1589" w:rsidRPr="00546006" w:rsidRDefault="006A1589" w:rsidP="00B50C5C">
            <w:pPr>
              <w:widowControl w:val="0"/>
              <w:suppressLineNumbers/>
              <w:suppressAutoHyphens/>
              <w:snapToGrid w:val="0"/>
              <w:rPr>
                <w:rFonts w:ascii="Verdana" w:hAnsi="Verdana" w:cs="Mangal"/>
                <w:kern w:val="1"/>
                <w:sz w:val="18"/>
                <w:szCs w:val="18"/>
                <w:lang w:eastAsia="hi-IN" w:bidi="hi-IN"/>
              </w:rPr>
            </w:pPr>
            <w:r>
              <w:rPr>
                <w:rFonts w:ascii="Verdana" w:hAnsi="Verdana" w:cs="Mangal"/>
                <w:kern w:val="1"/>
                <w:sz w:val="18"/>
                <w:szCs w:val="18"/>
                <w:lang w:eastAsia="hi-IN" w:bidi="hi-IN"/>
              </w:rPr>
              <w:t>E 2.1</w:t>
            </w:r>
          </w:p>
        </w:tc>
        <w:tc>
          <w:tcPr>
            <w:tcW w:w="4373" w:type="dxa"/>
            <w:tcBorders>
              <w:left w:val="single" w:sz="1" w:space="0" w:color="000000"/>
              <w:bottom w:val="single" w:sz="1" w:space="0" w:color="000000"/>
            </w:tcBorders>
            <w:shd w:val="clear" w:color="auto" w:fill="auto"/>
          </w:tcPr>
          <w:p w:rsidR="006A1589" w:rsidRDefault="006A1589" w:rsidP="007D3138">
            <w:pPr>
              <w:widowControl w:val="0"/>
              <w:suppressLineNumbers/>
              <w:suppressAutoHyphens/>
              <w:snapToGrid w:val="0"/>
              <w:rPr>
                <w:rFonts w:ascii="Verdana" w:hAnsi="Verdana" w:cs="Mangal"/>
                <w:kern w:val="1"/>
                <w:sz w:val="18"/>
                <w:szCs w:val="18"/>
                <w:lang w:eastAsia="hi-IN" w:bidi="hi-IN"/>
              </w:rPr>
            </w:pPr>
            <w:r w:rsidRPr="00CC502F">
              <w:rPr>
                <w:rFonts w:ascii="Verdana" w:hAnsi="Verdana" w:cs="Verdana"/>
                <w:sz w:val="18"/>
                <w:szCs w:val="18"/>
              </w:rPr>
              <w:t xml:space="preserve">Opdrachtnemer </w:t>
            </w:r>
            <w:r w:rsidR="005F079E">
              <w:rPr>
                <w:rFonts w:ascii="Verdana" w:hAnsi="Verdana" w:cs="Verdana"/>
                <w:sz w:val="18"/>
                <w:szCs w:val="18"/>
              </w:rPr>
              <w:t>l</w:t>
            </w:r>
            <w:r w:rsidRPr="00CC502F">
              <w:rPr>
                <w:rFonts w:ascii="Verdana" w:hAnsi="Verdana" w:cs="Verdana"/>
                <w:sz w:val="18"/>
                <w:szCs w:val="18"/>
              </w:rPr>
              <w:t xml:space="preserve">evert de </w:t>
            </w:r>
            <w:r>
              <w:rPr>
                <w:rFonts w:ascii="Verdana" w:hAnsi="Verdana" w:cs="Verdana"/>
                <w:sz w:val="18"/>
                <w:szCs w:val="18"/>
              </w:rPr>
              <w:t>producten</w:t>
            </w:r>
            <w:r w:rsidRPr="00CC502F">
              <w:rPr>
                <w:rFonts w:ascii="Verdana" w:hAnsi="Verdana" w:cs="Verdana"/>
                <w:sz w:val="18"/>
                <w:szCs w:val="18"/>
              </w:rPr>
              <w:t xml:space="preserve"> af op </w:t>
            </w:r>
            <w:r w:rsidR="005F079E">
              <w:rPr>
                <w:rFonts w:ascii="Verdana" w:hAnsi="Verdana" w:cs="Verdana"/>
                <w:sz w:val="18"/>
                <w:szCs w:val="18"/>
              </w:rPr>
              <w:t xml:space="preserve">de </w:t>
            </w:r>
            <w:r w:rsidRPr="00CC502F">
              <w:rPr>
                <w:rFonts w:ascii="Verdana" w:hAnsi="Verdana" w:cs="Verdana"/>
                <w:sz w:val="18"/>
                <w:szCs w:val="18"/>
              </w:rPr>
              <w:t xml:space="preserve">diverse locaties </w:t>
            </w:r>
            <w:r>
              <w:rPr>
                <w:rFonts w:ascii="Verdana" w:hAnsi="Verdana" w:cs="Verdana"/>
                <w:sz w:val="18"/>
                <w:szCs w:val="18"/>
              </w:rPr>
              <w:t>Almere, Lelystad en Emmeloord</w:t>
            </w:r>
            <w:r w:rsidR="007D3138">
              <w:rPr>
                <w:rFonts w:ascii="Verdana" w:hAnsi="Verdana" w:cs="Verdana"/>
                <w:sz w:val="18"/>
                <w:szCs w:val="18"/>
              </w:rPr>
              <w:t xml:space="preserve">, Hilversum </w:t>
            </w:r>
            <w:r w:rsidR="007D3138" w:rsidRPr="00967BC3">
              <w:rPr>
                <w:rFonts w:ascii="Verdana" w:hAnsi="Verdana" w:cs="Verdana"/>
                <w:sz w:val="18"/>
                <w:szCs w:val="18"/>
              </w:rPr>
              <w:t xml:space="preserve">en </w:t>
            </w:r>
            <w:r w:rsidR="005F079E" w:rsidRPr="00967BC3">
              <w:rPr>
                <w:rFonts w:ascii="Verdana" w:hAnsi="Verdana" w:cs="Verdana"/>
                <w:sz w:val="18"/>
                <w:szCs w:val="18"/>
              </w:rPr>
              <w:t>Blaricum</w:t>
            </w:r>
          </w:p>
        </w:tc>
        <w:tc>
          <w:tcPr>
            <w:tcW w:w="1125" w:type="dxa"/>
            <w:tcBorders>
              <w:left w:val="single" w:sz="1" w:space="0" w:color="000000"/>
              <w:bottom w:val="single" w:sz="1" w:space="0" w:color="000000"/>
            </w:tcBorders>
            <w:shd w:val="clear" w:color="auto" w:fill="auto"/>
          </w:tcPr>
          <w:p w:rsidR="006A1589" w:rsidRPr="00EE4200" w:rsidRDefault="006A1589" w:rsidP="00B50C5C">
            <w:pPr>
              <w:widowControl w:val="0"/>
              <w:suppressLineNumbers/>
              <w:suppressAutoHyphens/>
              <w:snapToGrid w:val="0"/>
              <w:rPr>
                <w:rFonts w:ascii="Verdana" w:hAnsi="Verdana" w:cs="Mangal"/>
                <w:kern w:val="1"/>
                <w:sz w:val="18"/>
                <w:szCs w:val="18"/>
                <w:lang w:eastAsia="hi-IN" w:bidi="hi-IN"/>
              </w:rPr>
            </w:pPr>
          </w:p>
        </w:tc>
        <w:tc>
          <w:tcPr>
            <w:tcW w:w="3105" w:type="dxa"/>
            <w:tcBorders>
              <w:left w:val="single" w:sz="1" w:space="0" w:color="000000"/>
              <w:bottom w:val="single" w:sz="1" w:space="0" w:color="000000"/>
              <w:right w:val="single" w:sz="1" w:space="0" w:color="000000"/>
            </w:tcBorders>
            <w:shd w:val="clear" w:color="auto" w:fill="auto"/>
          </w:tcPr>
          <w:p w:rsidR="006A1589" w:rsidRPr="00EE4200" w:rsidRDefault="006A1589" w:rsidP="00B50C5C">
            <w:pPr>
              <w:widowControl w:val="0"/>
              <w:suppressLineNumbers/>
              <w:suppressAutoHyphens/>
              <w:snapToGrid w:val="0"/>
              <w:jc w:val="both"/>
              <w:rPr>
                <w:rFonts w:ascii="Verdana" w:hAnsi="Verdana" w:cs="Mangal"/>
                <w:kern w:val="1"/>
                <w:sz w:val="18"/>
                <w:szCs w:val="18"/>
                <w:lang w:eastAsia="hi-IN" w:bidi="hi-IN"/>
              </w:rPr>
            </w:pPr>
          </w:p>
        </w:tc>
      </w:tr>
      <w:tr w:rsidR="006A1589" w:rsidRPr="00546006" w:rsidTr="00B50C5C">
        <w:tc>
          <w:tcPr>
            <w:tcW w:w="1128" w:type="dxa"/>
            <w:tcBorders>
              <w:left w:val="single" w:sz="1" w:space="0" w:color="000000"/>
              <w:bottom w:val="single" w:sz="1" w:space="0" w:color="000000"/>
            </w:tcBorders>
            <w:shd w:val="clear" w:color="auto" w:fill="auto"/>
          </w:tcPr>
          <w:p w:rsidR="006A1589" w:rsidRDefault="00967BC3" w:rsidP="00B50C5C">
            <w:pPr>
              <w:widowControl w:val="0"/>
              <w:suppressLineNumbers/>
              <w:suppressAutoHyphens/>
              <w:snapToGrid w:val="0"/>
              <w:rPr>
                <w:rFonts w:ascii="Verdana" w:hAnsi="Verdana" w:cs="Mangal"/>
                <w:kern w:val="1"/>
                <w:sz w:val="18"/>
                <w:szCs w:val="18"/>
                <w:lang w:eastAsia="hi-IN" w:bidi="hi-IN"/>
              </w:rPr>
            </w:pPr>
            <w:r>
              <w:rPr>
                <w:rFonts w:ascii="Verdana" w:hAnsi="Verdana" w:cs="Mangal"/>
                <w:kern w:val="1"/>
                <w:sz w:val="18"/>
                <w:szCs w:val="18"/>
                <w:lang w:eastAsia="hi-IN" w:bidi="hi-IN"/>
              </w:rPr>
              <w:t>E 2.2</w:t>
            </w:r>
          </w:p>
        </w:tc>
        <w:tc>
          <w:tcPr>
            <w:tcW w:w="4373" w:type="dxa"/>
            <w:tcBorders>
              <w:left w:val="single" w:sz="1" w:space="0" w:color="000000"/>
              <w:bottom w:val="single" w:sz="1" w:space="0" w:color="000000"/>
            </w:tcBorders>
            <w:shd w:val="clear" w:color="auto" w:fill="auto"/>
          </w:tcPr>
          <w:p w:rsidR="006A1589" w:rsidRDefault="006A1589" w:rsidP="005F079E">
            <w:pPr>
              <w:widowControl w:val="0"/>
              <w:suppressLineNumbers/>
              <w:suppressAutoHyphens/>
              <w:snapToGrid w:val="0"/>
              <w:rPr>
                <w:rFonts w:ascii="Verdana" w:hAnsi="Verdana" w:cs="Arial"/>
                <w:sz w:val="18"/>
                <w:szCs w:val="18"/>
                <w:lang w:val="en-GB"/>
              </w:rPr>
            </w:pPr>
            <w:r w:rsidRPr="00493741">
              <w:rPr>
                <w:rFonts w:ascii="Verdana" w:hAnsi="Verdana" w:cs="Mangal"/>
                <w:kern w:val="1"/>
                <w:sz w:val="18"/>
                <w:szCs w:val="18"/>
                <w:lang w:eastAsia="hi-IN" w:bidi="hi-IN"/>
              </w:rPr>
              <w:t xml:space="preserve">Inschrijver is in staat om de zorg voor voorraadbeheer en logistiek van het </w:t>
            </w:r>
            <w:r>
              <w:rPr>
                <w:rFonts w:ascii="Verdana" w:hAnsi="Verdana" w:cs="Mangal"/>
                <w:kern w:val="1"/>
                <w:sz w:val="18"/>
                <w:szCs w:val="18"/>
                <w:lang w:eastAsia="hi-IN" w:bidi="hi-IN"/>
              </w:rPr>
              <w:t>de te leveren producten</w:t>
            </w:r>
            <w:r w:rsidRPr="00493741">
              <w:rPr>
                <w:rFonts w:ascii="Verdana" w:hAnsi="Verdana" w:cs="Mangal"/>
                <w:kern w:val="1"/>
                <w:sz w:val="18"/>
                <w:szCs w:val="18"/>
                <w:lang w:eastAsia="hi-IN" w:bidi="hi-IN"/>
              </w:rPr>
              <w:t xml:space="preserve"> volledig op zich te nemen</w:t>
            </w:r>
            <w:r>
              <w:rPr>
                <w:rFonts w:ascii="Verdana" w:hAnsi="Verdana" w:cs="Mangal"/>
                <w:kern w:val="1"/>
                <w:sz w:val="18"/>
                <w:szCs w:val="18"/>
                <w:lang w:eastAsia="hi-IN" w:bidi="hi-IN"/>
              </w:rPr>
              <w:t xml:space="preserve">. Vanuit de </w:t>
            </w:r>
            <w:r w:rsidR="005F079E">
              <w:rPr>
                <w:rFonts w:ascii="Verdana" w:hAnsi="Verdana" w:cs="Mangal"/>
                <w:kern w:val="1"/>
                <w:sz w:val="18"/>
                <w:szCs w:val="18"/>
                <w:lang w:eastAsia="hi-IN" w:bidi="hi-IN"/>
              </w:rPr>
              <w:t>Opdrachtgever(s)</w:t>
            </w:r>
            <w:r>
              <w:rPr>
                <w:rFonts w:ascii="Verdana" w:hAnsi="Verdana" w:cs="Mangal"/>
                <w:kern w:val="1"/>
                <w:sz w:val="18"/>
                <w:szCs w:val="18"/>
                <w:lang w:eastAsia="hi-IN" w:bidi="hi-IN"/>
              </w:rPr>
              <w:t xml:space="preserve"> is er geen bestelactie nodig.</w:t>
            </w:r>
          </w:p>
        </w:tc>
        <w:tc>
          <w:tcPr>
            <w:tcW w:w="1125" w:type="dxa"/>
            <w:tcBorders>
              <w:left w:val="single" w:sz="1" w:space="0" w:color="000000"/>
              <w:bottom w:val="single" w:sz="1" w:space="0" w:color="000000"/>
            </w:tcBorders>
            <w:shd w:val="clear" w:color="auto" w:fill="auto"/>
          </w:tcPr>
          <w:p w:rsidR="006A1589" w:rsidRPr="00EE4200" w:rsidRDefault="006A1589" w:rsidP="00B50C5C">
            <w:pPr>
              <w:widowControl w:val="0"/>
              <w:suppressLineNumbers/>
              <w:suppressAutoHyphens/>
              <w:snapToGrid w:val="0"/>
              <w:rPr>
                <w:rFonts w:ascii="Verdana" w:hAnsi="Verdana" w:cs="Mangal"/>
                <w:kern w:val="1"/>
                <w:sz w:val="18"/>
                <w:szCs w:val="18"/>
                <w:lang w:eastAsia="hi-IN" w:bidi="hi-IN"/>
              </w:rPr>
            </w:pPr>
          </w:p>
        </w:tc>
        <w:tc>
          <w:tcPr>
            <w:tcW w:w="3105" w:type="dxa"/>
            <w:tcBorders>
              <w:left w:val="single" w:sz="1" w:space="0" w:color="000000"/>
              <w:bottom w:val="single" w:sz="1" w:space="0" w:color="000000"/>
              <w:right w:val="single" w:sz="1" w:space="0" w:color="000000"/>
            </w:tcBorders>
            <w:shd w:val="clear" w:color="auto" w:fill="auto"/>
          </w:tcPr>
          <w:p w:rsidR="006A1589" w:rsidRPr="00EE4200" w:rsidRDefault="006A1589" w:rsidP="00B50C5C">
            <w:pPr>
              <w:widowControl w:val="0"/>
              <w:suppressLineNumbers/>
              <w:suppressAutoHyphens/>
              <w:snapToGrid w:val="0"/>
              <w:jc w:val="both"/>
              <w:rPr>
                <w:rFonts w:ascii="Verdana" w:hAnsi="Verdana" w:cs="Mangal"/>
                <w:kern w:val="1"/>
                <w:sz w:val="18"/>
                <w:szCs w:val="18"/>
                <w:lang w:eastAsia="hi-IN" w:bidi="hi-IN"/>
              </w:rPr>
            </w:pPr>
          </w:p>
        </w:tc>
      </w:tr>
      <w:tr w:rsidR="006A1589" w:rsidRPr="00546006" w:rsidTr="00B50C5C">
        <w:tc>
          <w:tcPr>
            <w:tcW w:w="1128" w:type="dxa"/>
            <w:tcBorders>
              <w:left w:val="single" w:sz="1" w:space="0" w:color="000000"/>
              <w:bottom w:val="single" w:sz="1" w:space="0" w:color="000000"/>
            </w:tcBorders>
            <w:shd w:val="clear" w:color="auto" w:fill="auto"/>
          </w:tcPr>
          <w:p w:rsidR="006A1589" w:rsidRPr="00546006" w:rsidRDefault="00967BC3" w:rsidP="00B50C5C">
            <w:pPr>
              <w:widowControl w:val="0"/>
              <w:suppressLineNumbers/>
              <w:suppressAutoHyphens/>
              <w:snapToGrid w:val="0"/>
              <w:rPr>
                <w:rFonts w:ascii="Verdana" w:hAnsi="Verdana" w:cs="Mangal"/>
                <w:kern w:val="1"/>
                <w:sz w:val="18"/>
                <w:szCs w:val="18"/>
                <w:lang w:eastAsia="hi-IN" w:bidi="hi-IN"/>
              </w:rPr>
            </w:pPr>
            <w:r>
              <w:rPr>
                <w:rFonts w:ascii="Verdana" w:hAnsi="Verdana" w:cs="Mangal"/>
                <w:kern w:val="1"/>
                <w:sz w:val="18"/>
                <w:szCs w:val="18"/>
                <w:lang w:eastAsia="hi-IN" w:bidi="hi-IN"/>
              </w:rPr>
              <w:t>E 2.3</w:t>
            </w:r>
          </w:p>
        </w:tc>
        <w:tc>
          <w:tcPr>
            <w:tcW w:w="4373" w:type="dxa"/>
            <w:tcBorders>
              <w:left w:val="single" w:sz="1" w:space="0" w:color="000000"/>
              <w:bottom w:val="single" w:sz="1" w:space="0" w:color="000000"/>
            </w:tcBorders>
            <w:shd w:val="clear" w:color="auto" w:fill="auto"/>
          </w:tcPr>
          <w:p w:rsidR="006A1589" w:rsidRPr="008E4305" w:rsidRDefault="005F079E" w:rsidP="00B50C5C">
            <w:pPr>
              <w:widowControl w:val="0"/>
              <w:suppressLineNumbers/>
              <w:suppressAutoHyphens/>
              <w:snapToGrid w:val="0"/>
              <w:rPr>
                <w:rFonts w:ascii="Verdana" w:hAnsi="Verdana" w:cs="Arial"/>
                <w:sz w:val="18"/>
                <w:szCs w:val="18"/>
              </w:rPr>
            </w:pPr>
            <w:r>
              <w:rPr>
                <w:rFonts w:ascii="Verdana" w:hAnsi="Verdana" w:cs="Arial"/>
                <w:sz w:val="18"/>
                <w:szCs w:val="18"/>
              </w:rPr>
              <w:t>Opdrachtgever(s) hechten</w:t>
            </w:r>
            <w:r w:rsidR="006A1589" w:rsidRPr="008E4305">
              <w:rPr>
                <w:rFonts w:ascii="Verdana" w:hAnsi="Verdana" w:cs="Arial"/>
                <w:sz w:val="18"/>
                <w:szCs w:val="18"/>
              </w:rPr>
              <w:t xml:space="preserve"> grote waarde aan minimale voorraden i.c.m. minimale leveringsfrequentie.</w:t>
            </w:r>
          </w:p>
          <w:p w:rsidR="006A1589" w:rsidRDefault="006A1589" w:rsidP="005F079E">
            <w:pPr>
              <w:widowControl w:val="0"/>
              <w:suppressLineNumbers/>
              <w:suppressAutoHyphens/>
              <w:snapToGrid w:val="0"/>
              <w:rPr>
                <w:rFonts w:ascii="Verdana" w:hAnsi="Verdana" w:cs="Mangal"/>
                <w:kern w:val="1"/>
                <w:sz w:val="18"/>
                <w:szCs w:val="18"/>
                <w:lang w:eastAsia="hi-IN" w:bidi="hi-IN"/>
              </w:rPr>
            </w:pPr>
            <w:r w:rsidRPr="008E4305">
              <w:rPr>
                <w:rFonts w:ascii="Verdana" w:hAnsi="Verdana" w:cs="Arial"/>
                <w:sz w:val="18"/>
                <w:szCs w:val="18"/>
              </w:rPr>
              <w:t xml:space="preserve">In overleg met </w:t>
            </w:r>
            <w:r w:rsidR="005F079E">
              <w:rPr>
                <w:rFonts w:ascii="Verdana" w:hAnsi="Verdana" w:cs="Arial"/>
                <w:sz w:val="18"/>
                <w:szCs w:val="18"/>
              </w:rPr>
              <w:t>Opdrachtgever(s)</w:t>
            </w:r>
            <w:r w:rsidRPr="008E4305">
              <w:rPr>
                <w:rFonts w:ascii="Verdana" w:hAnsi="Verdana" w:cs="Arial"/>
                <w:sz w:val="18"/>
                <w:szCs w:val="18"/>
              </w:rPr>
              <w:t xml:space="preserve"> worden nadere werkafspraken gemaakt inzake het voorraadniveau en leveringsfrequentie per locatie. </w:t>
            </w:r>
            <w:r>
              <w:rPr>
                <w:rFonts w:ascii="Verdana" w:hAnsi="Verdana" w:cs="Arial"/>
                <w:sz w:val="18"/>
                <w:szCs w:val="18"/>
                <w:lang w:val="en-GB"/>
              </w:rPr>
              <w:t xml:space="preserve">U </w:t>
            </w:r>
            <w:proofErr w:type="spellStart"/>
            <w:r>
              <w:rPr>
                <w:rFonts w:ascii="Verdana" w:hAnsi="Verdana" w:cs="Arial"/>
                <w:sz w:val="18"/>
                <w:szCs w:val="18"/>
                <w:lang w:val="en-GB"/>
              </w:rPr>
              <w:t>stemt</w:t>
            </w:r>
            <w:proofErr w:type="spellEnd"/>
            <w:r>
              <w:rPr>
                <w:rFonts w:ascii="Verdana" w:hAnsi="Verdana" w:cs="Arial"/>
                <w:sz w:val="18"/>
                <w:szCs w:val="18"/>
                <w:lang w:val="en-GB"/>
              </w:rPr>
              <w:t xml:space="preserve"> </w:t>
            </w:r>
            <w:proofErr w:type="spellStart"/>
            <w:r>
              <w:rPr>
                <w:rFonts w:ascii="Verdana" w:hAnsi="Verdana" w:cs="Arial"/>
                <w:sz w:val="18"/>
                <w:szCs w:val="18"/>
                <w:lang w:val="en-GB"/>
              </w:rPr>
              <w:t>hier</w:t>
            </w:r>
            <w:proofErr w:type="spellEnd"/>
            <w:r>
              <w:rPr>
                <w:rFonts w:ascii="Verdana" w:hAnsi="Verdana" w:cs="Arial"/>
                <w:sz w:val="18"/>
                <w:szCs w:val="18"/>
                <w:lang w:val="en-GB"/>
              </w:rPr>
              <w:t xml:space="preserve"> </w:t>
            </w:r>
            <w:proofErr w:type="spellStart"/>
            <w:r>
              <w:rPr>
                <w:rFonts w:ascii="Verdana" w:hAnsi="Verdana" w:cs="Arial"/>
                <w:sz w:val="18"/>
                <w:szCs w:val="18"/>
                <w:lang w:val="en-GB"/>
              </w:rPr>
              <w:t>mee</w:t>
            </w:r>
            <w:proofErr w:type="spellEnd"/>
            <w:r>
              <w:rPr>
                <w:rFonts w:ascii="Verdana" w:hAnsi="Verdana" w:cs="Arial"/>
                <w:sz w:val="18"/>
                <w:szCs w:val="18"/>
                <w:lang w:val="en-GB"/>
              </w:rPr>
              <w:t xml:space="preserve"> in.</w:t>
            </w:r>
          </w:p>
        </w:tc>
        <w:tc>
          <w:tcPr>
            <w:tcW w:w="1125" w:type="dxa"/>
            <w:tcBorders>
              <w:left w:val="single" w:sz="1" w:space="0" w:color="000000"/>
              <w:bottom w:val="single" w:sz="1" w:space="0" w:color="000000"/>
            </w:tcBorders>
            <w:shd w:val="clear" w:color="auto" w:fill="auto"/>
          </w:tcPr>
          <w:p w:rsidR="006A1589" w:rsidRPr="00EE4200" w:rsidRDefault="006A1589" w:rsidP="00B50C5C">
            <w:pPr>
              <w:widowControl w:val="0"/>
              <w:suppressLineNumbers/>
              <w:suppressAutoHyphens/>
              <w:snapToGrid w:val="0"/>
              <w:rPr>
                <w:rFonts w:ascii="Verdana" w:hAnsi="Verdana" w:cs="Mangal"/>
                <w:kern w:val="1"/>
                <w:sz w:val="18"/>
                <w:szCs w:val="18"/>
                <w:lang w:eastAsia="hi-IN" w:bidi="hi-IN"/>
              </w:rPr>
            </w:pPr>
          </w:p>
        </w:tc>
        <w:tc>
          <w:tcPr>
            <w:tcW w:w="3105" w:type="dxa"/>
            <w:tcBorders>
              <w:left w:val="single" w:sz="1" w:space="0" w:color="000000"/>
              <w:bottom w:val="single" w:sz="1" w:space="0" w:color="000000"/>
              <w:right w:val="single" w:sz="1" w:space="0" w:color="000000"/>
            </w:tcBorders>
            <w:shd w:val="clear" w:color="auto" w:fill="auto"/>
          </w:tcPr>
          <w:p w:rsidR="006A1589" w:rsidRPr="00EE4200" w:rsidRDefault="006A1589" w:rsidP="00B50C5C">
            <w:pPr>
              <w:widowControl w:val="0"/>
              <w:suppressLineNumbers/>
              <w:suppressAutoHyphens/>
              <w:snapToGrid w:val="0"/>
              <w:jc w:val="both"/>
              <w:rPr>
                <w:rFonts w:ascii="Verdana" w:hAnsi="Verdana" w:cs="Mangal"/>
                <w:kern w:val="1"/>
                <w:sz w:val="18"/>
                <w:szCs w:val="18"/>
                <w:lang w:eastAsia="hi-IN" w:bidi="hi-IN"/>
              </w:rPr>
            </w:pPr>
          </w:p>
        </w:tc>
      </w:tr>
      <w:tr w:rsidR="006A1589" w:rsidRPr="00546006" w:rsidTr="00B50C5C">
        <w:tc>
          <w:tcPr>
            <w:tcW w:w="1128" w:type="dxa"/>
            <w:tcBorders>
              <w:left w:val="single" w:sz="1" w:space="0" w:color="000000"/>
              <w:bottom w:val="single" w:sz="1" w:space="0" w:color="000000"/>
            </w:tcBorders>
            <w:shd w:val="clear" w:color="auto" w:fill="auto"/>
          </w:tcPr>
          <w:p w:rsidR="006A1589" w:rsidRDefault="00387A98" w:rsidP="00B50C5C">
            <w:pPr>
              <w:widowControl w:val="0"/>
              <w:suppressLineNumbers/>
              <w:suppressAutoHyphens/>
              <w:snapToGrid w:val="0"/>
              <w:rPr>
                <w:rFonts w:ascii="Verdana" w:hAnsi="Verdana" w:cs="Mangal"/>
                <w:kern w:val="1"/>
                <w:sz w:val="18"/>
                <w:szCs w:val="18"/>
                <w:lang w:eastAsia="hi-IN" w:bidi="hi-IN"/>
              </w:rPr>
            </w:pPr>
            <w:r>
              <w:rPr>
                <w:rFonts w:ascii="Verdana" w:hAnsi="Verdana" w:cs="Mangal"/>
                <w:kern w:val="1"/>
                <w:sz w:val="18"/>
                <w:szCs w:val="18"/>
                <w:lang w:eastAsia="hi-IN" w:bidi="hi-IN"/>
              </w:rPr>
              <w:t>E 2.4</w:t>
            </w:r>
          </w:p>
        </w:tc>
        <w:tc>
          <w:tcPr>
            <w:tcW w:w="4373" w:type="dxa"/>
            <w:tcBorders>
              <w:left w:val="single" w:sz="1" w:space="0" w:color="000000"/>
              <w:bottom w:val="single" w:sz="1" w:space="0" w:color="000000"/>
            </w:tcBorders>
            <w:shd w:val="clear" w:color="auto" w:fill="auto"/>
          </w:tcPr>
          <w:p w:rsidR="006A1589" w:rsidRDefault="006A1589" w:rsidP="00B50C5C">
            <w:pPr>
              <w:widowControl w:val="0"/>
              <w:suppressLineNumbers/>
              <w:suppressAutoHyphens/>
              <w:snapToGrid w:val="0"/>
              <w:rPr>
                <w:rFonts w:ascii="Verdana" w:hAnsi="Verdana" w:cs="Mangal"/>
                <w:kern w:val="1"/>
                <w:sz w:val="18"/>
                <w:szCs w:val="18"/>
                <w:lang w:eastAsia="hi-IN" w:bidi="hi-IN"/>
              </w:rPr>
            </w:pPr>
            <w:r>
              <w:rPr>
                <w:rFonts w:ascii="Verdana" w:hAnsi="Verdana" w:cs="Mangal"/>
                <w:kern w:val="1"/>
                <w:sz w:val="18"/>
                <w:szCs w:val="18"/>
                <w:lang w:eastAsia="hi-IN" w:bidi="hi-IN"/>
              </w:rPr>
              <w:t xml:space="preserve">In geval van foutief geleverde producten en/of geleverde producten met een manco garandeert Inschrijver dat hierdoor geen voorraadtekorten ontstaan.   </w:t>
            </w:r>
          </w:p>
        </w:tc>
        <w:tc>
          <w:tcPr>
            <w:tcW w:w="1125" w:type="dxa"/>
            <w:tcBorders>
              <w:left w:val="single" w:sz="1" w:space="0" w:color="000000"/>
              <w:bottom w:val="single" w:sz="1" w:space="0" w:color="000000"/>
            </w:tcBorders>
            <w:shd w:val="clear" w:color="auto" w:fill="auto"/>
          </w:tcPr>
          <w:p w:rsidR="006A1589" w:rsidRPr="00EE4200" w:rsidRDefault="006A1589" w:rsidP="00B50C5C">
            <w:pPr>
              <w:widowControl w:val="0"/>
              <w:suppressLineNumbers/>
              <w:suppressAutoHyphens/>
              <w:snapToGrid w:val="0"/>
              <w:rPr>
                <w:rFonts w:ascii="Verdana" w:hAnsi="Verdana" w:cs="Mangal"/>
                <w:kern w:val="1"/>
                <w:sz w:val="18"/>
                <w:szCs w:val="18"/>
                <w:lang w:eastAsia="hi-IN" w:bidi="hi-IN"/>
              </w:rPr>
            </w:pPr>
          </w:p>
        </w:tc>
        <w:tc>
          <w:tcPr>
            <w:tcW w:w="3105" w:type="dxa"/>
            <w:tcBorders>
              <w:left w:val="single" w:sz="1" w:space="0" w:color="000000"/>
              <w:bottom w:val="single" w:sz="1" w:space="0" w:color="000000"/>
              <w:right w:val="single" w:sz="1" w:space="0" w:color="000000"/>
            </w:tcBorders>
            <w:shd w:val="clear" w:color="auto" w:fill="auto"/>
          </w:tcPr>
          <w:p w:rsidR="006A1589" w:rsidRPr="00EE4200" w:rsidRDefault="006A1589" w:rsidP="00B50C5C">
            <w:pPr>
              <w:widowControl w:val="0"/>
              <w:suppressLineNumbers/>
              <w:suppressAutoHyphens/>
              <w:snapToGrid w:val="0"/>
              <w:jc w:val="both"/>
              <w:rPr>
                <w:rFonts w:ascii="Verdana" w:hAnsi="Verdana" w:cs="Mangal"/>
                <w:kern w:val="1"/>
                <w:sz w:val="18"/>
                <w:szCs w:val="18"/>
                <w:lang w:eastAsia="hi-IN" w:bidi="hi-IN"/>
              </w:rPr>
            </w:pPr>
          </w:p>
        </w:tc>
      </w:tr>
      <w:tr w:rsidR="006A1589" w:rsidRPr="00546006" w:rsidTr="00B50C5C">
        <w:tc>
          <w:tcPr>
            <w:tcW w:w="1128" w:type="dxa"/>
            <w:tcBorders>
              <w:left w:val="single" w:sz="1" w:space="0" w:color="000000"/>
              <w:bottom w:val="single" w:sz="1" w:space="0" w:color="000000"/>
            </w:tcBorders>
            <w:shd w:val="clear" w:color="auto" w:fill="auto"/>
          </w:tcPr>
          <w:p w:rsidR="006A1589" w:rsidRPr="00546006" w:rsidRDefault="00387A98" w:rsidP="00B50C5C">
            <w:pPr>
              <w:widowControl w:val="0"/>
              <w:suppressLineNumbers/>
              <w:suppressAutoHyphens/>
              <w:snapToGrid w:val="0"/>
              <w:rPr>
                <w:rFonts w:ascii="Verdana" w:hAnsi="Verdana" w:cs="Mangal"/>
                <w:kern w:val="1"/>
                <w:sz w:val="18"/>
                <w:szCs w:val="18"/>
                <w:lang w:eastAsia="hi-IN" w:bidi="hi-IN"/>
              </w:rPr>
            </w:pPr>
            <w:r>
              <w:rPr>
                <w:rFonts w:ascii="Verdana" w:hAnsi="Verdana" w:cs="Mangal"/>
                <w:kern w:val="1"/>
                <w:sz w:val="18"/>
                <w:szCs w:val="18"/>
                <w:lang w:eastAsia="hi-IN" w:bidi="hi-IN"/>
              </w:rPr>
              <w:t>E 2.5</w:t>
            </w:r>
          </w:p>
        </w:tc>
        <w:tc>
          <w:tcPr>
            <w:tcW w:w="4373" w:type="dxa"/>
            <w:tcBorders>
              <w:left w:val="single" w:sz="1" w:space="0" w:color="000000"/>
              <w:bottom w:val="single" w:sz="1" w:space="0" w:color="000000"/>
            </w:tcBorders>
            <w:shd w:val="clear" w:color="auto" w:fill="auto"/>
          </w:tcPr>
          <w:p w:rsidR="006A1589" w:rsidRPr="00546006" w:rsidRDefault="006A1589" w:rsidP="003429E1">
            <w:pPr>
              <w:widowControl w:val="0"/>
              <w:suppressLineNumbers/>
              <w:suppressAutoHyphens/>
              <w:snapToGrid w:val="0"/>
              <w:rPr>
                <w:rFonts w:ascii="Verdana" w:hAnsi="Verdana" w:cs="Mangal"/>
                <w:kern w:val="1"/>
                <w:sz w:val="18"/>
                <w:szCs w:val="18"/>
                <w:lang w:eastAsia="hi-IN" w:bidi="hi-IN"/>
              </w:rPr>
            </w:pPr>
            <w:r>
              <w:rPr>
                <w:rFonts w:ascii="Verdana" w:hAnsi="Verdana" w:cs="Mangal"/>
                <w:kern w:val="1"/>
                <w:sz w:val="18"/>
                <w:szCs w:val="18"/>
                <w:lang w:eastAsia="hi-IN" w:bidi="hi-IN"/>
              </w:rPr>
              <w:t xml:space="preserve">In geval van foutief geleverde producten en/of geleverde producten met een manco wordt hierover door </w:t>
            </w:r>
            <w:r w:rsidR="003429E1">
              <w:rPr>
                <w:rFonts w:ascii="Verdana" w:hAnsi="Verdana" w:cs="Mangal"/>
                <w:kern w:val="1"/>
                <w:sz w:val="18"/>
                <w:szCs w:val="18"/>
                <w:lang w:eastAsia="hi-IN" w:bidi="hi-IN"/>
              </w:rPr>
              <w:t>Opdrachtgever(s)</w:t>
            </w:r>
            <w:r>
              <w:rPr>
                <w:rFonts w:ascii="Verdana" w:hAnsi="Verdana" w:cs="Mangal"/>
                <w:kern w:val="1"/>
                <w:sz w:val="18"/>
                <w:szCs w:val="18"/>
                <w:lang w:eastAsia="hi-IN" w:bidi="hi-IN"/>
              </w:rPr>
              <w:t xml:space="preserve"> zo snel mogelijk melding gemaakt middels een formulier ‘</w:t>
            </w:r>
            <w:proofErr w:type="spellStart"/>
            <w:r>
              <w:rPr>
                <w:rFonts w:ascii="Verdana" w:hAnsi="Verdana" w:cs="Mangal"/>
                <w:kern w:val="1"/>
                <w:sz w:val="18"/>
                <w:szCs w:val="18"/>
                <w:lang w:eastAsia="hi-IN" w:bidi="hi-IN"/>
              </w:rPr>
              <w:t>retouren</w:t>
            </w:r>
            <w:proofErr w:type="spellEnd"/>
            <w:r>
              <w:rPr>
                <w:rFonts w:ascii="Verdana" w:hAnsi="Verdana" w:cs="Mangal"/>
                <w:kern w:val="1"/>
                <w:sz w:val="18"/>
                <w:szCs w:val="18"/>
                <w:lang w:eastAsia="hi-IN" w:bidi="hi-IN"/>
              </w:rPr>
              <w:t>’. Foutief geleverde producten en/of geleverde producten met een manco worden bij de eerst volgende reguliere levering kosteloos retour genomen.</w:t>
            </w:r>
          </w:p>
        </w:tc>
        <w:tc>
          <w:tcPr>
            <w:tcW w:w="1125" w:type="dxa"/>
            <w:tcBorders>
              <w:left w:val="single" w:sz="1" w:space="0" w:color="000000"/>
              <w:bottom w:val="single" w:sz="1" w:space="0" w:color="000000"/>
            </w:tcBorders>
            <w:shd w:val="clear" w:color="auto" w:fill="auto"/>
          </w:tcPr>
          <w:p w:rsidR="006A1589" w:rsidRPr="00EE4200" w:rsidRDefault="006A1589" w:rsidP="00B50C5C">
            <w:pPr>
              <w:widowControl w:val="0"/>
              <w:suppressLineNumbers/>
              <w:suppressAutoHyphens/>
              <w:snapToGrid w:val="0"/>
              <w:rPr>
                <w:rFonts w:ascii="Verdana" w:hAnsi="Verdana" w:cs="Mangal"/>
                <w:kern w:val="1"/>
                <w:sz w:val="18"/>
                <w:szCs w:val="18"/>
                <w:lang w:eastAsia="hi-IN" w:bidi="hi-IN"/>
              </w:rPr>
            </w:pPr>
          </w:p>
        </w:tc>
        <w:tc>
          <w:tcPr>
            <w:tcW w:w="3105" w:type="dxa"/>
            <w:tcBorders>
              <w:left w:val="single" w:sz="1" w:space="0" w:color="000000"/>
              <w:bottom w:val="single" w:sz="1" w:space="0" w:color="000000"/>
              <w:right w:val="single" w:sz="1" w:space="0" w:color="000000"/>
            </w:tcBorders>
            <w:shd w:val="clear" w:color="auto" w:fill="auto"/>
          </w:tcPr>
          <w:p w:rsidR="006A1589" w:rsidRPr="00EE4200" w:rsidRDefault="006A1589" w:rsidP="00B50C5C">
            <w:pPr>
              <w:widowControl w:val="0"/>
              <w:suppressLineNumbers/>
              <w:suppressAutoHyphens/>
              <w:snapToGrid w:val="0"/>
              <w:jc w:val="both"/>
              <w:rPr>
                <w:rFonts w:ascii="Verdana" w:hAnsi="Verdana" w:cs="Mangal"/>
                <w:kern w:val="1"/>
                <w:sz w:val="18"/>
                <w:szCs w:val="18"/>
                <w:lang w:eastAsia="hi-IN" w:bidi="hi-IN"/>
              </w:rPr>
            </w:pPr>
            <w:r w:rsidRPr="00EE4200">
              <w:rPr>
                <w:rFonts w:ascii="Verdana" w:hAnsi="Verdana" w:cs="Mangal"/>
                <w:kern w:val="1"/>
                <w:sz w:val="18"/>
                <w:szCs w:val="18"/>
                <w:lang w:eastAsia="hi-IN" w:bidi="hi-IN"/>
              </w:rPr>
              <w:t>Voeg een voorbeeld toe van het formulier ‘</w:t>
            </w:r>
            <w:proofErr w:type="spellStart"/>
            <w:r w:rsidRPr="00EE4200">
              <w:rPr>
                <w:rFonts w:ascii="Verdana" w:hAnsi="Verdana" w:cs="Mangal"/>
                <w:kern w:val="1"/>
                <w:sz w:val="18"/>
                <w:szCs w:val="18"/>
                <w:lang w:eastAsia="hi-IN" w:bidi="hi-IN"/>
              </w:rPr>
              <w:t>retouren</w:t>
            </w:r>
            <w:proofErr w:type="spellEnd"/>
            <w:r w:rsidRPr="00EE4200">
              <w:rPr>
                <w:rFonts w:ascii="Verdana" w:hAnsi="Verdana" w:cs="Mangal"/>
                <w:kern w:val="1"/>
                <w:sz w:val="18"/>
                <w:szCs w:val="18"/>
                <w:lang w:eastAsia="hi-IN" w:bidi="hi-IN"/>
              </w:rPr>
              <w:t>’</w:t>
            </w:r>
          </w:p>
        </w:tc>
      </w:tr>
      <w:tr w:rsidR="006A1589" w:rsidRPr="00546006" w:rsidTr="00B50C5C">
        <w:tc>
          <w:tcPr>
            <w:tcW w:w="1128" w:type="dxa"/>
            <w:tcBorders>
              <w:left w:val="single" w:sz="1" w:space="0" w:color="000000"/>
              <w:bottom w:val="single" w:sz="1" w:space="0" w:color="000000"/>
            </w:tcBorders>
            <w:shd w:val="clear" w:color="auto" w:fill="auto"/>
          </w:tcPr>
          <w:p w:rsidR="006A1589" w:rsidRPr="00546006" w:rsidRDefault="00387A98" w:rsidP="00B50C5C">
            <w:pPr>
              <w:widowControl w:val="0"/>
              <w:suppressLineNumbers/>
              <w:suppressAutoHyphens/>
              <w:snapToGrid w:val="0"/>
              <w:rPr>
                <w:rFonts w:ascii="Verdana" w:hAnsi="Verdana" w:cs="Mangal"/>
                <w:kern w:val="1"/>
                <w:sz w:val="18"/>
                <w:szCs w:val="18"/>
                <w:lang w:eastAsia="hi-IN" w:bidi="hi-IN"/>
              </w:rPr>
            </w:pPr>
            <w:r>
              <w:rPr>
                <w:rFonts w:ascii="Verdana" w:hAnsi="Verdana" w:cs="Mangal"/>
                <w:kern w:val="1"/>
                <w:sz w:val="18"/>
                <w:szCs w:val="18"/>
                <w:lang w:eastAsia="hi-IN" w:bidi="hi-IN"/>
              </w:rPr>
              <w:t>E 2.6</w:t>
            </w:r>
          </w:p>
        </w:tc>
        <w:tc>
          <w:tcPr>
            <w:tcW w:w="4373" w:type="dxa"/>
            <w:tcBorders>
              <w:left w:val="single" w:sz="1" w:space="0" w:color="000000"/>
              <w:bottom w:val="single" w:sz="1" w:space="0" w:color="000000"/>
            </w:tcBorders>
            <w:shd w:val="clear" w:color="auto" w:fill="auto"/>
          </w:tcPr>
          <w:p w:rsidR="006A1589" w:rsidRDefault="006A1589" w:rsidP="00B50C5C">
            <w:pPr>
              <w:widowControl w:val="0"/>
              <w:suppressLineNumbers/>
              <w:suppressAutoHyphens/>
              <w:snapToGrid w:val="0"/>
              <w:rPr>
                <w:rFonts w:ascii="Verdana" w:hAnsi="Verdana" w:cs="Mangal"/>
                <w:kern w:val="1"/>
                <w:sz w:val="18"/>
                <w:szCs w:val="18"/>
                <w:lang w:eastAsia="hi-IN" w:bidi="hi-IN"/>
              </w:rPr>
            </w:pPr>
            <w:r>
              <w:rPr>
                <w:rFonts w:ascii="Verdana" w:hAnsi="Verdana" w:cs="Mangal"/>
                <w:kern w:val="1"/>
                <w:sz w:val="18"/>
                <w:szCs w:val="18"/>
                <w:lang w:eastAsia="hi-IN" w:bidi="hi-IN"/>
              </w:rPr>
              <w:t>De houdbaarheid van de af te nemen producten is minimaal 36 maanden na datum van vullen</w:t>
            </w:r>
          </w:p>
        </w:tc>
        <w:tc>
          <w:tcPr>
            <w:tcW w:w="1125" w:type="dxa"/>
            <w:tcBorders>
              <w:left w:val="single" w:sz="1" w:space="0" w:color="000000"/>
              <w:bottom w:val="single" w:sz="1" w:space="0" w:color="000000"/>
            </w:tcBorders>
            <w:shd w:val="clear" w:color="auto" w:fill="auto"/>
          </w:tcPr>
          <w:p w:rsidR="006A1589" w:rsidRPr="00EE4200" w:rsidRDefault="006A1589" w:rsidP="00B50C5C">
            <w:pPr>
              <w:widowControl w:val="0"/>
              <w:suppressLineNumbers/>
              <w:suppressAutoHyphens/>
              <w:snapToGrid w:val="0"/>
              <w:rPr>
                <w:rFonts w:ascii="Verdana" w:hAnsi="Verdana" w:cs="Mangal"/>
                <w:kern w:val="1"/>
                <w:sz w:val="18"/>
                <w:szCs w:val="18"/>
                <w:lang w:eastAsia="hi-IN" w:bidi="hi-IN"/>
              </w:rPr>
            </w:pPr>
          </w:p>
        </w:tc>
        <w:tc>
          <w:tcPr>
            <w:tcW w:w="3105" w:type="dxa"/>
            <w:tcBorders>
              <w:left w:val="single" w:sz="1" w:space="0" w:color="000000"/>
              <w:bottom w:val="single" w:sz="1" w:space="0" w:color="000000"/>
              <w:right w:val="single" w:sz="1" w:space="0" w:color="000000"/>
            </w:tcBorders>
            <w:shd w:val="clear" w:color="auto" w:fill="auto"/>
          </w:tcPr>
          <w:p w:rsidR="006A1589" w:rsidRPr="00EE4200" w:rsidRDefault="006A1589" w:rsidP="00B50C5C">
            <w:pPr>
              <w:widowControl w:val="0"/>
              <w:suppressLineNumbers/>
              <w:suppressAutoHyphens/>
              <w:snapToGrid w:val="0"/>
              <w:jc w:val="both"/>
              <w:rPr>
                <w:rFonts w:ascii="Verdana" w:hAnsi="Verdana" w:cs="Mangal"/>
                <w:kern w:val="1"/>
                <w:sz w:val="18"/>
                <w:szCs w:val="18"/>
                <w:lang w:eastAsia="hi-IN" w:bidi="hi-IN"/>
              </w:rPr>
            </w:pPr>
          </w:p>
        </w:tc>
      </w:tr>
      <w:tr w:rsidR="006A1589" w:rsidRPr="00546006" w:rsidTr="00B50C5C">
        <w:tc>
          <w:tcPr>
            <w:tcW w:w="1128" w:type="dxa"/>
            <w:tcBorders>
              <w:left w:val="single" w:sz="1" w:space="0" w:color="000000"/>
              <w:bottom w:val="single" w:sz="1" w:space="0" w:color="000000"/>
            </w:tcBorders>
            <w:shd w:val="clear" w:color="auto" w:fill="auto"/>
          </w:tcPr>
          <w:p w:rsidR="006A1589" w:rsidRDefault="00387A98" w:rsidP="00B50C5C">
            <w:pPr>
              <w:widowControl w:val="0"/>
              <w:suppressLineNumbers/>
              <w:suppressAutoHyphens/>
              <w:snapToGrid w:val="0"/>
              <w:rPr>
                <w:rFonts w:ascii="Verdana" w:hAnsi="Verdana" w:cs="Mangal"/>
                <w:kern w:val="1"/>
                <w:sz w:val="18"/>
                <w:szCs w:val="18"/>
                <w:lang w:eastAsia="hi-IN" w:bidi="hi-IN"/>
              </w:rPr>
            </w:pPr>
            <w:r>
              <w:rPr>
                <w:rFonts w:ascii="Verdana" w:hAnsi="Verdana" w:cs="Mangal"/>
                <w:kern w:val="1"/>
                <w:sz w:val="18"/>
                <w:szCs w:val="18"/>
                <w:lang w:eastAsia="hi-IN" w:bidi="hi-IN"/>
              </w:rPr>
              <w:t>E 2.7</w:t>
            </w:r>
          </w:p>
        </w:tc>
        <w:tc>
          <w:tcPr>
            <w:tcW w:w="4373" w:type="dxa"/>
            <w:tcBorders>
              <w:left w:val="single" w:sz="1" w:space="0" w:color="000000"/>
              <w:bottom w:val="single" w:sz="1" w:space="0" w:color="000000"/>
            </w:tcBorders>
            <w:shd w:val="clear" w:color="auto" w:fill="auto"/>
          </w:tcPr>
          <w:p w:rsidR="006A1589" w:rsidRPr="004A70D6" w:rsidRDefault="006A1589" w:rsidP="00B50C5C">
            <w:pPr>
              <w:widowControl w:val="0"/>
              <w:suppressLineNumbers/>
              <w:suppressAutoHyphens/>
              <w:snapToGrid w:val="0"/>
              <w:rPr>
                <w:rFonts w:ascii="Verdana" w:hAnsi="Verdana" w:cs="Mangal"/>
                <w:kern w:val="1"/>
                <w:sz w:val="18"/>
                <w:szCs w:val="18"/>
                <w:lang w:eastAsia="hi-IN" w:bidi="hi-IN"/>
              </w:rPr>
            </w:pPr>
            <w:r w:rsidRPr="004A70D6">
              <w:rPr>
                <w:rFonts w:ascii="Verdana" w:hAnsi="Verdana" w:cs="Mangal"/>
                <w:kern w:val="1"/>
                <w:sz w:val="18"/>
                <w:szCs w:val="18"/>
                <w:lang w:eastAsia="hi-IN" w:bidi="hi-IN"/>
              </w:rPr>
              <w:t xml:space="preserve">De door u in Bijlage </w:t>
            </w:r>
            <w:r w:rsidR="005C78A3">
              <w:rPr>
                <w:rFonts w:ascii="Verdana" w:hAnsi="Verdana" w:cs="Mangal"/>
                <w:kern w:val="1"/>
                <w:sz w:val="18"/>
                <w:szCs w:val="18"/>
                <w:lang w:eastAsia="hi-IN" w:bidi="hi-IN"/>
              </w:rPr>
              <w:t>7</w:t>
            </w:r>
            <w:r w:rsidRPr="004A70D6">
              <w:rPr>
                <w:rFonts w:ascii="Verdana" w:hAnsi="Verdana" w:cs="Mangal"/>
                <w:kern w:val="1"/>
                <w:sz w:val="18"/>
                <w:szCs w:val="18"/>
                <w:lang w:eastAsia="hi-IN" w:bidi="hi-IN"/>
              </w:rPr>
              <w:t xml:space="preserve"> aangeboden prijzen </w:t>
            </w:r>
            <w:r w:rsidRPr="004A70D6">
              <w:rPr>
                <w:rFonts w:ascii="Verdana" w:hAnsi="Verdana"/>
                <w:sz w:val="18"/>
                <w:szCs w:val="18"/>
              </w:rPr>
              <w:t xml:space="preserve">zijn inclusief huur van de cilinder én toeslagen voor voorraadbeheer, transport &amp; logistiek, veiligheid, milieu, spoedbestellingen </w:t>
            </w:r>
            <w:r w:rsidRPr="004A70D6">
              <w:rPr>
                <w:rFonts w:ascii="Verdana" w:hAnsi="Verdana" w:cs="Mangal"/>
                <w:kern w:val="1"/>
                <w:sz w:val="18"/>
                <w:szCs w:val="18"/>
                <w:lang w:eastAsia="hi-IN" w:bidi="hi-IN"/>
              </w:rPr>
              <w:t xml:space="preserve">en alle overige verplichtingen als vermeld in dit </w:t>
            </w:r>
            <w:r>
              <w:rPr>
                <w:rFonts w:ascii="Verdana" w:hAnsi="Verdana" w:cs="Mangal"/>
                <w:kern w:val="1"/>
                <w:sz w:val="18"/>
                <w:szCs w:val="18"/>
                <w:lang w:eastAsia="hi-IN" w:bidi="hi-IN"/>
              </w:rPr>
              <w:t xml:space="preserve">aanbestedingsdocument en bijbehorende </w:t>
            </w:r>
            <w:r w:rsidRPr="004A70D6">
              <w:rPr>
                <w:rFonts w:ascii="Verdana" w:hAnsi="Verdana" w:cs="Mangal"/>
                <w:kern w:val="1"/>
                <w:sz w:val="18"/>
                <w:szCs w:val="18"/>
                <w:lang w:eastAsia="hi-IN" w:bidi="hi-IN"/>
              </w:rPr>
              <w:t>bijlagen.</w:t>
            </w:r>
          </w:p>
        </w:tc>
        <w:tc>
          <w:tcPr>
            <w:tcW w:w="1125" w:type="dxa"/>
            <w:tcBorders>
              <w:left w:val="single" w:sz="1" w:space="0" w:color="000000"/>
              <w:bottom w:val="single" w:sz="1" w:space="0" w:color="000000"/>
            </w:tcBorders>
            <w:shd w:val="clear" w:color="auto" w:fill="auto"/>
          </w:tcPr>
          <w:p w:rsidR="006A1589" w:rsidRPr="00EE4200" w:rsidRDefault="006A1589" w:rsidP="00B50C5C">
            <w:pPr>
              <w:widowControl w:val="0"/>
              <w:suppressLineNumbers/>
              <w:suppressAutoHyphens/>
              <w:snapToGrid w:val="0"/>
              <w:rPr>
                <w:rFonts w:ascii="Verdana" w:hAnsi="Verdana" w:cs="Mangal"/>
                <w:kern w:val="1"/>
                <w:sz w:val="18"/>
                <w:szCs w:val="18"/>
                <w:lang w:eastAsia="hi-IN" w:bidi="hi-IN"/>
              </w:rPr>
            </w:pPr>
          </w:p>
        </w:tc>
        <w:tc>
          <w:tcPr>
            <w:tcW w:w="3105" w:type="dxa"/>
            <w:tcBorders>
              <w:left w:val="single" w:sz="1" w:space="0" w:color="000000"/>
              <w:bottom w:val="single" w:sz="1" w:space="0" w:color="000000"/>
              <w:right w:val="single" w:sz="1" w:space="0" w:color="000000"/>
            </w:tcBorders>
            <w:shd w:val="clear" w:color="auto" w:fill="auto"/>
          </w:tcPr>
          <w:p w:rsidR="006A1589" w:rsidRPr="00EE4200" w:rsidRDefault="006A1589" w:rsidP="00B50C5C">
            <w:pPr>
              <w:widowControl w:val="0"/>
              <w:suppressLineNumbers/>
              <w:suppressAutoHyphens/>
              <w:snapToGrid w:val="0"/>
              <w:jc w:val="both"/>
              <w:rPr>
                <w:rFonts w:ascii="Verdana" w:hAnsi="Verdana" w:cs="Mangal"/>
                <w:kern w:val="1"/>
                <w:sz w:val="18"/>
                <w:szCs w:val="18"/>
                <w:lang w:eastAsia="hi-IN" w:bidi="hi-IN"/>
              </w:rPr>
            </w:pPr>
          </w:p>
        </w:tc>
      </w:tr>
      <w:tr w:rsidR="006A1589" w:rsidRPr="00546006" w:rsidTr="007D3138">
        <w:tc>
          <w:tcPr>
            <w:tcW w:w="1128" w:type="dxa"/>
            <w:tcBorders>
              <w:left w:val="single" w:sz="1" w:space="0" w:color="000000"/>
              <w:bottom w:val="single" w:sz="1" w:space="0" w:color="000000"/>
            </w:tcBorders>
            <w:shd w:val="clear" w:color="auto" w:fill="DEEAF6" w:themeFill="accent1" w:themeFillTint="33"/>
          </w:tcPr>
          <w:p w:rsidR="006A1589" w:rsidRPr="00387A98" w:rsidRDefault="006A1589" w:rsidP="00B50C5C">
            <w:pPr>
              <w:widowControl w:val="0"/>
              <w:suppressLineNumbers/>
              <w:suppressAutoHyphens/>
              <w:rPr>
                <w:rFonts w:ascii="Verdana" w:hAnsi="Verdana" w:cs="Mangal"/>
                <w:b/>
                <w:kern w:val="1"/>
                <w:sz w:val="18"/>
                <w:szCs w:val="18"/>
                <w:lang w:eastAsia="hi-IN" w:bidi="hi-IN"/>
              </w:rPr>
            </w:pPr>
            <w:r w:rsidRPr="00387A98">
              <w:rPr>
                <w:rFonts w:ascii="Verdana" w:hAnsi="Verdana" w:cs="Mangal"/>
                <w:b/>
                <w:kern w:val="1"/>
                <w:sz w:val="18"/>
                <w:szCs w:val="18"/>
                <w:lang w:eastAsia="hi-IN" w:bidi="hi-IN"/>
              </w:rPr>
              <w:lastRenderedPageBreak/>
              <w:t>3</w:t>
            </w:r>
          </w:p>
        </w:tc>
        <w:tc>
          <w:tcPr>
            <w:tcW w:w="4373" w:type="dxa"/>
            <w:tcBorders>
              <w:left w:val="single" w:sz="1" w:space="0" w:color="000000"/>
              <w:bottom w:val="single" w:sz="1" w:space="0" w:color="000000"/>
            </w:tcBorders>
            <w:shd w:val="clear" w:color="auto" w:fill="DEEAF6" w:themeFill="accent1" w:themeFillTint="33"/>
          </w:tcPr>
          <w:p w:rsidR="006A1589" w:rsidRPr="00387A98" w:rsidRDefault="006A1589" w:rsidP="00B50C5C">
            <w:pPr>
              <w:widowControl w:val="0"/>
              <w:suppressLineNumbers/>
              <w:suppressAutoHyphens/>
              <w:rPr>
                <w:rFonts w:ascii="Verdana" w:hAnsi="Verdana" w:cs="Mangal"/>
                <w:b/>
                <w:kern w:val="1"/>
                <w:sz w:val="18"/>
                <w:szCs w:val="18"/>
                <w:lang w:eastAsia="hi-IN" w:bidi="hi-IN"/>
              </w:rPr>
            </w:pPr>
            <w:r w:rsidRPr="00387A98">
              <w:rPr>
                <w:rFonts w:ascii="Verdana" w:hAnsi="Verdana" w:cs="Mangal"/>
                <w:b/>
                <w:kern w:val="1"/>
                <w:sz w:val="18"/>
                <w:szCs w:val="18"/>
                <w:lang w:eastAsia="hi-IN" w:bidi="hi-IN"/>
              </w:rPr>
              <w:t>Arbo en veiligheid</w:t>
            </w:r>
          </w:p>
        </w:tc>
        <w:tc>
          <w:tcPr>
            <w:tcW w:w="1125" w:type="dxa"/>
            <w:tcBorders>
              <w:left w:val="single" w:sz="1" w:space="0" w:color="000000"/>
              <w:bottom w:val="single" w:sz="1" w:space="0" w:color="000000"/>
            </w:tcBorders>
            <w:shd w:val="clear" w:color="auto" w:fill="DEEAF6" w:themeFill="accent1" w:themeFillTint="33"/>
          </w:tcPr>
          <w:p w:rsidR="006A1589" w:rsidRPr="00FA3EE0" w:rsidRDefault="006A1589" w:rsidP="00B50C5C">
            <w:pPr>
              <w:widowControl w:val="0"/>
              <w:suppressLineNumbers/>
              <w:suppressAutoHyphens/>
              <w:snapToGrid w:val="0"/>
              <w:rPr>
                <w:rFonts w:ascii="Verdana" w:hAnsi="Verdana" w:cs="Mangal"/>
                <w:b/>
                <w:kern w:val="1"/>
                <w:sz w:val="18"/>
                <w:szCs w:val="18"/>
                <w:highlight w:val="yellow"/>
                <w:lang w:eastAsia="hi-IN" w:bidi="hi-IN"/>
              </w:rPr>
            </w:pPr>
          </w:p>
        </w:tc>
        <w:tc>
          <w:tcPr>
            <w:tcW w:w="3105" w:type="dxa"/>
            <w:tcBorders>
              <w:left w:val="single" w:sz="1" w:space="0" w:color="000000"/>
              <w:bottom w:val="single" w:sz="1" w:space="0" w:color="000000"/>
              <w:right w:val="single" w:sz="1" w:space="0" w:color="000000"/>
            </w:tcBorders>
            <w:shd w:val="clear" w:color="auto" w:fill="DEEAF6" w:themeFill="accent1" w:themeFillTint="33"/>
          </w:tcPr>
          <w:p w:rsidR="006A1589" w:rsidRPr="00EE4200" w:rsidRDefault="006A1589" w:rsidP="00B50C5C">
            <w:pPr>
              <w:widowControl w:val="0"/>
              <w:suppressLineNumbers/>
              <w:suppressAutoHyphens/>
              <w:snapToGrid w:val="0"/>
              <w:jc w:val="both"/>
              <w:rPr>
                <w:rFonts w:ascii="Verdana" w:hAnsi="Verdana" w:cs="Mangal"/>
                <w:b/>
                <w:kern w:val="1"/>
                <w:sz w:val="18"/>
                <w:szCs w:val="18"/>
                <w:lang w:eastAsia="hi-IN" w:bidi="hi-IN"/>
              </w:rPr>
            </w:pPr>
          </w:p>
        </w:tc>
      </w:tr>
      <w:tr w:rsidR="006A1589" w:rsidRPr="00546006" w:rsidTr="00B50C5C">
        <w:tc>
          <w:tcPr>
            <w:tcW w:w="1128" w:type="dxa"/>
            <w:tcBorders>
              <w:left w:val="single" w:sz="1" w:space="0" w:color="000000"/>
              <w:bottom w:val="single" w:sz="1" w:space="0" w:color="000000"/>
            </w:tcBorders>
            <w:shd w:val="clear" w:color="auto" w:fill="auto"/>
          </w:tcPr>
          <w:p w:rsidR="006A1589" w:rsidRPr="00387A98" w:rsidRDefault="006A1589" w:rsidP="00B50C5C">
            <w:pPr>
              <w:widowControl w:val="0"/>
              <w:suppressLineNumbers/>
              <w:suppressAutoHyphens/>
              <w:snapToGrid w:val="0"/>
              <w:rPr>
                <w:rFonts w:ascii="Verdana" w:hAnsi="Verdana" w:cs="Mangal"/>
                <w:kern w:val="1"/>
                <w:sz w:val="18"/>
                <w:szCs w:val="18"/>
                <w:lang w:eastAsia="hi-IN" w:bidi="hi-IN"/>
              </w:rPr>
            </w:pPr>
            <w:r w:rsidRPr="00387A98">
              <w:rPr>
                <w:rFonts w:ascii="Verdana" w:hAnsi="Verdana" w:cs="Mangal"/>
                <w:kern w:val="1"/>
                <w:sz w:val="18"/>
                <w:szCs w:val="18"/>
                <w:lang w:eastAsia="hi-IN" w:bidi="hi-IN"/>
              </w:rPr>
              <w:t>E 3.1</w:t>
            </w:r>
          </w:p>
        </w:tc>
        <w:tc>
          <w:tcPr>
            <w:tcW w:w="4373" w:type="dxa"/>
            <w:tcBorders>
              <w:left w:val="single" w:sz="1" w:space="0" w:color="000000"/>
              <w:bottom w:val="single" w:sz="1" w:space="0" w:color="000000"/>
            </w:tcBorders>
            <w:shd w:val="clear" w:color="auto" w:fill="auto"/>
          </w:tcPr>
          <w:p w:rsidR="006A1589" w:rsidRPr="00387A98" w:rsidRDefault="006A1589" w:rsidP="00B50C5C">
            <w:pPr>
              <w:widowControl w:val="0"/>
              <w:suppressLineNumbers/>
              <w:suppressAutoHyphens/>
              <w:snapToGrid w:val="0"/>
              <w:rPr>
                <w:rFonts w:ascii="Verdana" w:hAnsi="Verdana" w:cs="Mangal"/>
                <w:kern w:val="1"/>
                <w:sz w:val="18"/>
                <w:szCs w:val="18"/>
                <w:lang w:eastAsia="hi-IN" w:bidi="hi-IN"/>
              </w:rPr>
            </w:pPr>
            <w:r w:rsidRPr="00387A98">
              <w:rPr>
                <w:rFonts w:ascii="Verdana" w:hAnsi="Verdana" w:cs="Mangal"/>
                <w:kern w:val="1"/>
                <w:sz w:val="18"/>
                <w:szCs w:val="18"/>
                <w:lang w:eastAsia="hi-IN" w:bidi="hi-IN"/>
              </w:rPr>
              <w:t xml:space="preserve">Om Arbo-technische redenen mogen stalen cilinders </w:t>
            </w:r>
            <w:r w:rsidR="00967BC3" w:rsidRPr="00387A98">
              <w:rPr>
                <w:rFonts w:ascii="Verdana" w:hAnsi="Verdana" w:cs="Mangal"/>
                <w:kern w:val="1"/>
                <w:sz w:val="18"/>
                <w:szCs w:val="18"/>
                <w:lang w:eastAsia="hi-IN" w:bidi="hi-IN"/>
              </w:rPr>
              <w:t xml:space="preserve">voor 2 en 5 liter cilinders </w:t>
            </w:r>
            <w:r w:rsidRPr="00387A98">
              <w:rPr>
                <w:rFonts w:ascii="Verdana" w:hAnsi="Verdana" w:cs="Mangal"/>
                <w:kern w:val="1"/>
                <w:sz w:val="18"/>
                <w:szCs w:val="18"/>
                <w:lang w:eastAsia="hi-IN" w:bidi="hi-IN"/>
              </w:rPr>
              <w:t>niet aangeboden worden. Inschrijver stemt hiermee in.</w:t>
            </w:r>
          </w:p>
        </w:tc>
        <w:tc>
          <w:tcPr>
            <w:tcW w:w="1125" w:type="dxa"/>
            <w:tcBorders>
              <w:left w:val="single" w:sz="1" w:space="0" w:color="000000"/>
              <w:bottom w:val="single" w:sz="1" w:space="0" w:color="000000"/>
            </w:tcBorders>
            <w:shd w:val="clear" w:color="auto" w:fill="auto"/>
          </w:tcPr>
          <w:p w:rsidR="006A1589" w:rsidRPr="00FA3EE0" w:rsidRDefault="006A1589" w:rsidP="00B50C5C">
            <w:pPr>
              <w:widowControl w:val="0"/>
              <w:suppressLineNumbers/>
              <w:suppressAutoHyphens/>
              <w:snapToGrid w:val="0"/>
              <w:rPr>
                <w:rFonts w:ascii="Verdana" w:hAnsi="Verdana" w:cs="Mangal"/>
                <w:kern w:val="1"/>
                <w:sz w:val="18"/>
                <w:szCs w:val="18"/>
                <w:highlight w:val="yellow"/>
                <w:lang w:eastAsia="hi-IN" w:bidi="hi-IN"/>
              </w:rPr>
            </w:pPr>
          </w:p>
        </w:tc>
        <w:tc>
          <w:tcPr>
            <w:tcW w:w="3105" w:type="dxa"/>
            <w:tcBorders>
              <w:left w:val="single" w:sz="1" w:space="0" w:color="000000"/>
              <w:bottom w:val="single" w:sz="1" w:space="0" w:color="000000"/>
              <w:right w:val="single" w:sz="1" w:space="0" w:color="000000"/>
            </w:tcBorders>
            <w:shd w:val="clear" w:color="auto" w:fill="auto"/>
          </w:tcPr>
          <w:p w:rsidR="006A1589" w:rsidRPr="00EE4200" w:rsidRDefault="006A1589" w:rsidP="00B50C5C">
            <w:pPr>
              <w:widowControl w:val="0"/>
              <w:suppressLineNumbers/>
              <w:suppressAutoHyphens/>
              <w:snapToGrid w:val="0"/>
              <w:jc w:val="both"/>
              <w:rPr>
                <w:rFonts w:ascii="Verdana" w:hAnsi="Verdana" w:cs="Mangal"/>
                <w:kern w:val="1"/>
                <w:sz w:val="18"/>
                <w:szCs w:val="18"/>
                <w:lang w:eastAsia="hi-IN" w:bidi="hi-IN"/>
              </w:rPr>
            </w:pPr>
          </w:p>
        </w:tc>
      </w:tr>
      <w:tr w:rsidR="006A1589" w:rsidRPr="00546006" w:rsidTr="00B50C5C">
        <w:tc>
          <w:tcPr>
            <w:tcW w:w="1128" w:type="dxa"/>
            <w:tcBorders>
              <w:left w:val="single" w:sz="1" w:space="0" w:color="000000"/>
              <w:bottom w:val="single" w:sz="1" w:space="0" w:color="000000"/>
            </w:tcBorders>
            <w:shd w:val="clear" w:color="auto" w:fill="auto"/>
          </w:tcPr>
          <w:p w:rsidR="006A1589" w:rsidRPr="000A358E" w:rsidRDefault="00976EC7" w:rsidP="00B50C5C">
            <w:pPr>
              <w:widowControl w:val="0"/>
              <w:suppressLineNumbers/>
              <w:suppressAutoHyphens/>
              <w:snapToGrid w:val="0"/>
              <w:rPr>
                <w:rFonts w:ascii="Verdana" w:hAnsi="Verdana" w:cs="Mangal"/>
                <w:kern w:val="1"/>
                <w:sz w:val="18"/>
                <w:szCs w:val="18"/>
                <w:lang w:eastAsia="hi-IN" w:bidi="hi-IN"/>
              </w:rPr>
            </w:pPr>
            <w:r>
              <w:rPr>
                <w:rFonts w:ascii="Verdana" w:hAnsi="Verdana" w:cs="Mangal"/>
                <w:kern w:val="1"/>
                <w:sz w:val="18"/>
                <w:szCs w:val="18"/>
                <w:lang w:eastAsia="hi-IN" w:bidi="hi-IN"/>
              </w:rPr>
              <w:t>E 3.2</w:t>
            </w:r>
          </w:p>
        </w:tc>
        <w:tc>
          <w:tcPr>
            <w:tcW w:w="4373" w:type="dxa"/>
            <w:tcBorders>
              <w:left w:val="single" w:sz="1" w:space="0" w:color="000000"/>
              <w:bottom w:val="single" w:sz="1" w:space="0" w:color="000000"/>
            </w:tcBorders>
            <w:shd w:val="clear" w:color="auto" w:fill="auto"/>
          </w:tcPr>
          <w:p w:rsidR="006A1589" w:rsidRPr="00546006" w:rsidRDefault="006A1589" w:rsidP="00B50C5C">
            <w:pPr>
              <w:widowControl w:val="0"/>
              <w:suppressLineNumbers/>
              <w:suppressAutoHyphens/>
              <w:snapToGrid w:val="0"/>
              <w:rPr>
                <w:rFonts w:ascii="Verdana" w:hAnsi="Verdana" w:cs="Mangal"/>
                <w:kern w:val="1"/>
                <w:sz w:val="18"/>
                <w:szCs w:val="18"/>
                <w:lang w:eastAsia="hi-IN" w:bidi="hi-IN"/>
              </w:rPr>
            </w:pPr>
            <w:r>
              <w:rPr>
                <w:rFonts w:ascii="Verdana" w:hAnsi="Verdana" w:cs="Mangal"/>
                <w:kern w:val="1"/>
                <w:sz w:val="18"/>
                <w:szCs w:val="18"/>
                <w:lang w:eastAsia="hi-IN" w:bidi="hi-IN"/>
              </w:rPr>
              <w:t>De te leveren cilinders beschikken over een geïntegreerd reduceerventiel, vast op de fles.</w:t>
            </w:r>
          </w:p>
        </w:tc>
        <w:tc>
          <w:tcPr>
            <w:tcW w:w="1125" w:type="dxa"/>
            <w:tcBorders>
              <w:left w:val="single" w:sz="1" w:space="0" w:color="000000"/>
              <w:bottom w:val="single" w:sz="1" w:space="0" w:color="000000"/>
            </w:tcBorders>
            <w:shd w:val="clear" w:color="auto" w:fill="auto"/>
          </w:tcPr>
          <w:p w:rsidR="006A1589" w:rsidRPr="00EE4200" w:rsidRDefault="006A1589" w:rsidP="00B50C5C">
            <w:pPr>
              <w:widowControl w:val="0"/>
              <w:suppressLineNumbers/>
              <w:suppressAutoHyphens/>
              <w:snapToGrid w:val="0"/>
              <w:rPr>
                <w:rFonts w:ascii="Verdana" w:hAnsi="Verdana" w:cs="Mangal"/>
                <w:kern w:val="1"/>
                <w:sz w:val="18"/>
                <w:szCs w:val="18"/>
                <w:lang w:eastAsia="hi-IN" w:bidi="hi-IN"/>
              </w:rPr>
            </w:pPr>
          </w:p>
        </w:tc>
        <w:tc>
          <w:tcPr>
            <w:tcW w:w="3105" w:type="dxa"/>
            <w:tcBorders>
              <w:left w:val="single" w:sz="1" w:space="0" w:color="000000"/>
              <w:bottom w:val="single" w:sz="1" w:space="0" w:color="000000"/>
              <w:right w:val="single" w:sz="1" w:space="0" w:color="000000"/>
            </w:tcBorders>
            <w:shd w:val="clear" w:color="auto" w:fill="auto"/>
          </w:tcPr>
          <w:p w:rsidR="006A1589" w:rsidRPr="00EE4200" w:rsidRDefault="006A1589" w:rsidP="00B50C5C">
            <w:pPr>
              <w:widowControl w:val="0"/>
              <w:suppressLineNumbers/>
              <w:suppressAutoHyphens/>
              <w:snapToGrid w:val="0"/>
              <w:jc w:val="both"/>
              <w:rPr>
                <w:rFonts w:ascii="Verdana" w:hAnsi="Verdana" w:cs="Mangal"/>
                <w:kern w:val="1"/>
                <w:sz w:val="18"/>
                <w:szCs w:val="18"/>
                <w:lang w:eastAsia="hi-IN" w:bidi="hi-IN"/>
              </w:rPr>
            </w:pPr>
          </w:p>
        </w:tc>
      </w:tr>
      <w:tr w:rsidR="006A1589" w:rsidRPr="00546006" w:rsidTr="00B50C5C">
        <w:tc>
          <w:tcPr>
            <w:tcW w:w="1128" w:type="dxa"/>
            <w:tcBorders>
              <w:left w:val="single" w:sz="1" w:space="0" w:color="000000"/>
              <w:bottom w:val="single" w:sz="1" w:space="0" w:color="000000"/>
            </w:tcBorders>
            <w:shd w:val="clear" w:color="auto" w:fill="auto"/>
          </w:tcPr>
          <w:p w:rsidR="006A1589" w:rsidRPr="000A358E" w:rsidRDefault="00976EC7" w:rsidP="00B50C5C">
            <w:pPr>
              <w:widowControl w:val="0"/>
              <w:suppressLineNumbers/>
              <w:suppressAutoHyphens/>
              <w:snapToGrid w:val="0"/>
              <w:rPr>
                <w:rFonts w:ascii="Verdana" w:hAnsi="Verdana" w:cs="Mangal"/>
                <w:kern w:val="1"/>
                <w:sz w:val="18"/>
                <w:szCs w:val="18"/>
                <w:lang w:eastAsia="hi-IN" w:bidi="hi-IN"/>
              </w:rPr>
            </w:pPr>
            <w:r>
              <w:rPr>
                <w:rFonts w:ascii="Verdana" w:hAnsi="Verdana" w:cs="Mangal"/>
                <w:kern w:val="1"/>
                <w:sz w:val="18"/>
                <w:szCs w:val="18"/>
                <w:lang w:eastAsia="hi-IN" w:bidi="hi-IN"/>
              </w:rPr>
              <w:t>E 3.3</w:t>
            </w:r>
          </w:p>
        </w:tc>
        <w:tc>
          <w:tcPr>
            <w:tcW w:w="4373" w:type="dxa"/>
            <w:tcBorders>
              <w:left w:val="single" w:sz="1" w:space="0" w:color="000000"/>
              <w:bottom w:val="single" w:sz="1" w:space="0" w:color="000000"/>
            </w:tcBorders>
            <w:shd w:val="clear" w:color="auto" w:fill="auto"/>
          </w:tcPr>
          <w:p w:rsidR="006A1589" w:rsidRPr="00546006" w:rsidRDefault="006A1589" w:rsidP="00B50C5C">
            <w:pPr>
              <w:widowControl w:val="0"/>
              <w:suppressLineNumbers/>
              <w:suppressAutoHyphens/>
              <w:snapToGrid w:val="0"/>
              <w:rPr>
                <w:rFonts w:ascii="Verdana" w:hAnsi="Verdana" w:cs="Mangal"/>
                <w:kern w:val="1"/>
                <w:sz w:val="18"/>
                <w:szCs w:val="18"/>
                <w:lang w:eastAsia="hi-IN" w:bidi="hi-IN"/>
              </w:rPr>
            </w:pPr>
            <w:r>
              <w:rPr>
                <w:rFonts w:ascii="Verdana" w:hAnsi="Verdana" w:cs="Mangal"/>
                <w:kern w:val="1"/>
                <w:sz w:val="18"/>
                <w:szCs w:val="18"/>
                <w:lang w:eastAsia="hi-IN" w:bidi="hi-IN"/>
              </w:rPr>
              <w:t>De te leveren cilinders beschikken over een geïntegreerde afsluiter.</w:t>
            </w:r>
          </w:p>
        </w:tc>
        <w:tc>
          <w:tcPr>
            <w:tcW w:w="1125" w:type="dxa"/>
            <w:tcBorders>
              <w:left w:val="single" w:sz="1" w:space="0" w:color="000000"/>
              <w:bottom w:val="single" w:sz="1" w:space="0" w:color="000000"/>
            </w:tcBorders>
            <w:shd w:val="clear" w:color="auto" w:fill="auto"/>
          </w:tcPr>
          <w:p w:rsidR="006A1589" w:rsidRPr="00EE4200" w:rsidRDefault="006A1589" w:rsidP="00B50C5C">
            <w:pPr>
              <w:widowControl w:val="0"/>
              <w:suppressLineNumbers/>
              <w:suppressAutoHyphens/>
              <w:snapToGrid w:val="0"/>
              <w:rPr>
                <w:rFonts w:ascii="Verdana" w:hAnsi="Verdana" w:cs="Mangal"/>
                <w:kern w:val="1"/>
                <w:sz w:val="18"/>
                <w:szCs w:val="18"/>
                <w:lang w:eastAsia="hi-IN" w:bidi="hi-IN"/>
              </w:rPr>
            </w:pPr>
          </w:p>
        </w:tc>
        <w:tc>
          <w:tcPr>
            <w:tcW w:w="3105" w:type="dxa"/>
            <w:tcBorders>
              <w:left w:val="single" w:sz="1" w:space="0" w:color="000000"/>
              <w:bottom w:val="single" w:sz="1" w:space="0" w:color="000000"/>
              <w:right w:val="single" w:sz="1" w:space="0" w:color="000000"/>
            </w:tcBorders>
            <w:shd w:val="clear" w:color="auto" w:fill="auto"/>
          </w:tcPr>
          <w:p w:rsidR="006A1589" w:rsidRPr="00EE4200" w:rsidRDefault="006A1589" w:rsidP="00B50C5C">
            <w:pPr>
              <w:widowControl w:val="0"/>
              <w:suppressLineNumbers/>
              <w:suppressAutoHyphens/>
              <w:snapToGrid w:val="0"/>
              <w:jc w:val="both"/>
              <w:rPr>
                <w:rFonts w:ascii="Verdana" w:hAnsi="Verdana" w:cs="Mangal"/>
                <w:kern w:val="1"/>
                <w:sz w:val="18"/>
                <w:szCs w:val="18"/>
                <w:lang w:eastAsia="hi-IN" w:bidi="hi-IN"/>
              </w:rPr>
            </w:pPr>
          </w:p>
        </w:tc>
      </w:tr>
      <w:tr w:rsidR="006A1589" w:rsidRPr="00546006" w:rsidTr="00B50C5C">
        <w:tc>
          <w:tcPr>
            <w:tcW w:w="1128" w:type="dxa"/>
            <w:tcBorders>
              <w:left w:val="single" w:sz="1" w:space="0" w:color="000000"/>
              <w:bottom w:val="single" w:sz="1" w:space="0" w:color="000000"/>
            </w:tcBorders>
            <w:shd w:val="clear" w:color="auto" w:fill="auto"/>
          </w:tcPr>
          <w:p w:rsidR="006A1589" w:rsidRPr="000A358E" w:rsidRDefault="00976EC7" w:rsidP="00B50C5C">
            <w:pPr>
              <w:widowControl w:val="0"/>
              <w:suppressLineNumbers/>
              <w:suppressAutoHyphens/>
              <w:snapToGrid w:val="0"/>
              <w:rPr>
                <w:rFonts w:ascii="Verdana" w:hAnsi="Verdana" w:cs="Mangal"/>
                <w:kern w:val="1"/>
                <w:sz w:val="18"/>
                <w:szCs w:val="18"/>
                <w:lang w:eastAsia="hi-IN" w:bidi="hi-IN"/>
              </w:rPr>
            </w:pPr>
            <w:r>
              <w:rPr>
                <w:rFonts w:ascii="Verdana" w:hAnsi="Verdana" w:cs="Mangal"/>
                <w:kern w:val="1"/>
                <w:sz w:val="18"/>
                <w:szCs w:val="18"/>
                <w:lang w:eastAsia="hi-IN" w:bidi="hi-IN"/>
              </w:rPr>
              <w:t>E 3.4</w:t>
            </w:r>
          </w:p>
        </w:tc>
        <w:tc>
          <w:tcPr>
            <w:tcW w:w="4373" w:type="dxa"/>
            <w:tcBorders>
              <w:left w:val="single" w:sz="1" w:space="0" w:color="000000"/>
              <w:bottom w:val="single" w:sz="1" w:space="0" w:color="000000"/>
            </w:tcBorders>
            <w:shd w:val="clear" w:color="auto" w:fill="auto"/>
          </w:tcPr>
          <w:p w:rsidR="006A1589" w:rsidRPr="00546006" w:rsidRDefault="006A1589" w:rsidP="00B50C5C">
            <w:pPr>
              <w:widowControl w:val="0"/>
              <w:suppressLineNumbers/>
              <w:suppressAutoHyphens/>
              <w:snapToGrid w:val="0"/>
              <w:rPr>
                <w:rFonts w:ascii="Verdana" w:hAnsi="Verdana" w:cs="Arial"/>
                <w:kern w:val="1"/>
                <w:sz w:val="18"/>
                <w:szCs w:val="18"/>
                <w:lang w:eastAsia="hi-IN" w:bidi="hi-IN"/>
              </w:rPr>
            </w:pPr>
            <w:r>
              <w:rPr>
                <w:rFonts w:ascii="Verdana" w:hAnsi="Verdana" w:cs="Arial"/>
                <w:kern w:val="1"/>
                <w:sz w:val="18"/>
                <w:szCs w:val="18"/>
                <w:lang w:eastAsia="hi-IN" w:bidi="hi-IN"/>
              </w:rPr>
              <w:t xml:space="preserve">De te leveren cilinders zijn uitgevoerd met een ingebouwde </w:t>
            </w:r>
            <w:r w:rsidRPr="006030DF">
              <w:rPr>
                <w:rFonts w:ascii="Verdana" w:hAnsi="Verdana" w:cs="Arial"/>
                <w:kern w:val="1"/>
                <w:sz w:val="18"/>
                <w:szCs w:val="18"/>
                <w:lang w:eastAsia="hi-IN" w:bidi="hi-IN"/>
              </w:rPr>
              <w:t xml:space="preserve">DIN </w:t>
            </w:r>
            <w:r>
              <w:rPr>
                <w:rFonts w:ascii="Verdana" w:hAnsi="Verdana" w:cs="Arial"/>
                <w:kern w:val="1"/>
                <w:sz w:val="18"/>
                <w:szCs w:val="18"/>
                <w:lang w:eastAsia="hi-IN" w:bidi="hi-IN"/>
              </w:rPr>
              <w:t>(</w:t>
            </w:r>
            <w:proofErr w:type="spellStart"/>
            <w:r>
              <w:rPr>
                <w:rFonts w:ascii="Verdana" w:hAnsi="Verdana" w:cs="Arial"/>
                <w:kern w:val="1"/>
                <w:sz w:val="18"/>
                <w:szCs w:val="18"/>
                <w:lang w:eastAsia="hi-IN" w:bidi="hi-IN"/>
              </w:rPr>
              <w:t>female</w:t>
            </w:r>
            <w:proofErr w:type="spellEnd"/>
            <w:r w:rsidRPr="006030DF">
              <w:rPr>
                <w:rFonts w:ascii="Verdana" w:hAnsi="Verdana" w:cs="Arial"/>
                <w:kern w:val="1"/>
                <w:sz w:val="18"/>
                <w:szCs w:val="18"/>
                <w:lang w:eastAsia="hi-IN" w:bidi="hi-IN"/>
              </w:rPr>
              <w:t>)</w:t>
            </w:r>
            <w:r>
              <w:rPr>
                <w:rFonts w:ascii="Verdana" w:hAnsi="Verdana" w:cs="Arial"/>
                <w:kern w:val="1"/>
                <w:sz w:val="18"/>
                <w:szCs w:val="18"/>
                <w:lang w:eastAsia="hi-IN" w:bidi="hi-IN"/>
              </w:rPr>
              <w:t xml:space="preserve"> uitgang.</w:t>
            </w:r>
          </w:p>
        </w:tc>
        <w:tc>
          <w:tcPr>
            <w:tcW w:w="1125" w:type="dxa"/>
            <w:tcBorders>
              <w:left w:val="single" w:sz="1" w:space="0" w:color="000000"/>
              <w:bottom w:val="single" w:sz="1" w:space="0" w:color="000000"/>
            </w:tcBorders>
            <w:shd w:val="clear" w:color="auto" w:fill="auto"/>
          </w:tcPr>
          <w:p w:rsidR="006A1589" w:rsidRPr="00EE4200" w:rsidRDefault="006A1589" w:rsidP="00B50C5C">
            <w:pPr>
              <w:widowControl w:val="0"/>
              <w:suppressLineNumbers/>
              <w:suppressAutoHyphens/>
              <w:snapToGrid w:val="0"/>
              <w:rPr>
                <w:rFonts w:ascii="Verdana" w:hAnsi="Verdana" w:cs="Mangal"/>
                <w:kern w:val="1"/>
                <w:sz w:val="18"/>
                <w:szCs w:val="18"/>
                <w:lang w:eastAsia="hi-IN" w:bidi="hi-IN"/>
              </w:rPr>
            </w:pPr>
          </w:p>
        </w:tc>
        <w:tc>
          <w:tcPr>
            <w:tcW w:w="3105" w:type="dxa"/>
            <w:tcBorders>
              <w:left w:val="single" w:sz="1" w:space="0" w:color="000000"/>
              <w:bottom w:val="single" w:sz="1" w:space="0" w:color="000000"/>
              <w:right w:val="single" w:sz="1" w:space="0" w:color="000000"/>
            </w:tcBorders>
            <w:shd w:val="clear" w:color="auto" w:fill="auto"/>
          </w:tcPr>
          <w:p w:rsidR="006A1589" w:rsidRPr="00EE4200" w:rsidRDefault="006A1589" w:rsidP="00B50C5C">
            <w:pPr>
              <w:widowControl w:val="0"/>
              <w:suppressLineNumbers/>
              <w:suppressAutoHyphens/>
              <w:snapToGrid w:val="0"/>
              <w:jc w:val="both"/>
              <w:rPr>
                <w:rFonts w:ascii="Verdana" w:hAnsi="Verdana" w:cs="Mangal"/>
                <w:kern w:val="1"/>
                <w:sz w:val="18"/>
                <w:szCs w:val="18"/>
                <w:lang w:eastAsia="hi-IN" w:bidi="hi-IN"/>
              </w:rPr>
            </w:pPr>
          </w:p>
        </w:tc>
      </w:tr>
      <w:tr w:rsidR="006A1589" w:rsidRPr="00546006" w:rsidTr="00B50C5C">
        <w:tc>
          <w:tcPr>
            <w:tcW w:w="1128" w:type="dxa"/>
            <w:tcBorders>
              <w:top w:val="single" w:sz="4" w:space="0" w:color="auto"/>
              <w:left w:val="single" w:sz="1" w:space="0" w:color="000000"/>
              <w:bottom w:val="single" w:sz="2" w:space="0" w:color="000000"/>
            </w:tcBorders>
            <w:shd w:val="clear" w:color="auto" w:fill="auto"/>
          </w:tcPr>
          <w:p w:rsidR="006A1589" w:rsidRPr="000A358E" w:rsidRDefault="00976EC7" w:rsidP="00B50C5C">
            <w:pPr>
              <w:widowControl w:val="0"/>
              <w:suppressLineNumbers/>
              <w:suppressAutoHyphens/>
              <w:snapToGrid w:val="0"/>
              <w:rPr>
                <w:rFonts w:ascii="Verdana" w:hAnsi="Verdana" w:cs="Mangal"/>
                <w:kern w:val="1"/>
                <w:sz w:val="18"/>
                <w:szCs w:val="18"/>
                <w:lang w:eastAsia="hi-IN" w:bidi="hi-IN"/>
              </w:rPr>
            </w:pPr>
            <w:r>
              <w:rPr>
                <w:rFonts w:ascii="Verdana" w:hAnsi="Verdana" w:cs="Mangal"/>
                <w:kern w:val="1"/>
                <w:sz w:val="18"/>
                <w:szCs w:val="18"/>
                <w:lang w:eastAsia="hi-IN" w:bidi="hi-IN"/>
              </w:rPr>
              <w:t>E 3.5</w:t>
            </w:r>
          </w:p>
        </w:tc>
        <w:tc>
          <w:tcPr>
            <w:tcW w:w="4373" w:type="dxa"/>
            <w:tcBorders>
              <w:top w:val="single" w:sz="4" w:space="0" w:color="auto"/>
              <w:left w:val="single" w:sz="1" w:space="0" w:color="000000"/>
              <w:bottom w:val="single" w:sz="2" w:space="0" w:color="000000"/>
            </w:tcBorders>
            <w:shd w:val="clear" w:color="auto" w:fill="auto"/>
          </w:tcPr>
          <w:p w:rsidR="006A1589" w:rsidRPr="00546006" w:rsidRDefault="006A1589" w:rsidP="00B50C5C">
            <w:pPr>
              <w:widowControl w:val="0"/>
              <w:suppressLineNumbers/>
              <w:suppressAutoHyphens/>
              <w:snapToGrid w:val="0"/>
              <w:rPr>
                <w:rFonts w:ascii="Verdana" w:hAnsi="Verdana" w:cs="Mangal"/>
                <w:kern w:val="1"/>
                <w:sz w:val="18"/>
                <w:szCs w:val="18"/>
                <w:lang w:eastAsia="hi-IN" w:bidi="hi-IN"/>
              </w:rPr>
            </w:pPr>
            <w:r>
              <w:rPr>
                <w:rFonts w:ascii="Verdana" w:hAnsi="Verdana" w:cs="Mangal"/>
                <w:kern w:val="1"/>
                <w:sz w:val="18"/>
                <w:szCs w:val="18"/>
                <w:lang w:eastAsia="hi-IN" w:bidi="hi-IN"/>
              </w:rPr>
              <w:t>De werkdruk van de DIN uitgang is 4-5</w:t>
            </w:r>
            <w:r w:rsidR="00B0765A">
              <w:rPr>
                <w:rFonts w:ascii="Verdana" w:hAnsi="Verdana" w:cs="Mangal"/>
                <w:kern w:val="1"/>
                <w:sz w:val="18"/>
                <w:szCs w:val="18"/>
                <w:lang w:eastAsia="hi-IN" w:bidi="hi-IN"/>
              </w:rPr>
              <w:t>,5</w:t>
            </w:r>
            <w:r>
              <w:rPr>
                <w:rFonts w:ascii="Verdana" w:hAnsi="Verdana" w:cs="Mangal"/>
                <w:kern w:val="1"/>
                <w:sz w:val="18"/>
                <w:szCs w:val="18"/>
                <w:lang w:eastAsia="hi-IN" w:bidi="hi-IN"/>
              </w:rPr>
              <w:t xml:space="preserve"> Bar.</w:t>
            </w:r>
          </w:p>
        </w:tc>
        <w:tc>
          <w:tcPr>
            <w:tcW w:w="1125" w:type="dxa"/>
            <w:tcBorders>
              <w:top w:val="single" w:sz="4" w:space="0" w:color="auto"/>
              <w:left w:val="single" w:sz="1" w:space="0" w:color="000000"/>
              <w:bottom w:val="single" w:sz="2" w:space="0" w:color="000000"/>
            </w:tcBorders>
            <w:shd w:val="clear" w:color="auto" w:fill="auto"/>
          </w:tcPr>
          <w:p w:rsidR="006A1589" w:rsidRPr="00EE4200" w:rsidRDefault="006A1589" w:rsidP="00B50C5C">
            <w:pPr>
              <w:widowControl w:val="0"/>
              <w:suppressLineNumbers/>
              <w:suppressAutoHyphens/>
              <w:snapToGrid w:val="0"/>
              <w:rPr>
                <w:rFonts w:ascii="Verdana" w:hAnsi="Verdana" w:cs="Mangal"/>
                <w:kern w:val="1"/>
                <w:sz w:val="18"/>
                <w:szCs w:val="18"/>
                <w:lang w:eastAsia="hi-IN" w:bidi="hi-IN"/>
              </w:rPr>
            </w:pPr>
          </w:p>
        </w:tc>
        <w:tc>
          <w:tcPr>
            <w:tcW w:w="3105" w:type="dxa"/>
            <w:tcBorders>
              <w:top w:val="single" w:sz="4" w:space="0" w:color="auto"/>
              <w:left w:val="single" w:sz="1" w:space="0" w:color="000000"/>
              <w:bottom w:val="single" w:sz="2" w:space="0" w:color="000000"/>
              <w:right w:val="single" w:sz="1" w:space="0" w:color="000000"/>
            </w:tcBorders>
            <w:shd w:val="clear" w:color="auto" w:fill="auto"/>
          </w:tcPr>
          <w:p w:rsidR="006A1589" w:rsidRPr="00EE4200" w:rsidRDefault="006A1589" w:rsidP="00B50C5C">
            <w:pPr>
              <w:widowControl w:val="0"/>
              <w:suppressLineNumbers/>
              <w:suppressAutoHyphens/>
              <w:snapToGrid w:val="0"/>
              <w:jc w:val="both"/>
              <w:rPr>
                <w:rFonts w:ascii="Verdana" w:hAnsi="Verdana" w:cs="Mangal"/>
                <w:kern w:val="1"/>
                <w:sz w:val="18"/>
                <w:szCs w:val="18"/>
                <w:lang w:eastAsia="hi-IN" w:bidi="hi-IN"/>
              </w:rPr>
            </w:pPr>
          </w:p>
        </w:tc>
      </w:tr>
      <w:tr w:rsidR="006A1589" w:rsidRPr="00546006" w:rsidTr="00B50C5C">
        <w:tc>
          <w:tcPr>
            <w:tcW w:w="1128" w:type="dxa"/>
            <w:tcBorders>
              <w:left w:val="single" w:sz="1" w:space="0" w:color="000000"/>
              <w:bottom w:val="single" w:sz="2" w:space="0" w:color="000000"/>
            </w:tcBorders>
            <w:shd w:val="clear" w:color="auto" w:fill="auto"/>
          </w:tcPr>
          <w:p w:rsidR="006A1589" w:rsidRPr="000A358E" w:rsidRDefault="00976EC7" w:rsidP="00B50C5C">
            <w:pPr>
              <w:widowControl w:val="0"/>
              <w:suppressLineNumbers/>
              <w:suppressAutoHyphens/>
              <w:snapToGrid w:val="0"/>
              <w:rPr>
                <w:rFonts w:ascii="Verdana" w:hAnsi="Verdana" w:cs="Mangal"/>
                <w:kern w:val="1"/>
                <w:sz w:val="18"/>
                <w:szCs w:val="18"/>
                <w:lang w:eastAsia="hi-IN" w:bidi="hi-IN"/>
              </w:rPr>
            </w:pPr>
            <w:r>
              <w:rPr>
                <w:rFonts w:ascii="Verdana" w:hAnsi="Verdana" w:cs="Mangal"/>
                <w:kern w:val="1"/>
                <w:sz w:val="18"/>
                <w:szCs w:val="18"/>
                <w:lang w:eastAsia="hi-IN" w:bidi="hi-IN"/>
              </w:rPr>
              <w:t>E 3.6</w:t>
            </w:r>
          </w:p>
        </w:tc>
        <w:tc>
          <w:tcPr>
            <w:tcW w:w="4373" w:type="dxa"/>
            <w:tcBorders>
              <w:left w:val="single" w:sz="1" w:space="0" w:color="000000"/>
              <w:bottom w:val="single" w:sz="2" w:space="0" w:color="000000"/>
            </w:tcBorders>
            <w:shd w:val="clear" w:color="auto" w:fill="auto"/>
          </w:tcPr>
          <w:p w:rsidR="006A1589" w:rsidRPr="00546006" w:rsidRDefault="006A1589" w:rsidP="00B50C5C">
            <w:pPr>
              <w:widowControl w:val="0"/>
              <w:suppressLineNumbers/>
              <w:suppressAutoHyphens/>
              <w:snapToGrid w:val="0"/>
              <w:rPr>
                <w:rFonts w:ascii="Verdana" w:hAnsi="Verdana" w:cs="Mangal"/>
                <w:kern w:val="1"/>
                <w:sz w:val="18"/>
                <w:szCs w:val="18"/>
                <w:lang w:eastAsia="hi-IN" w:bidi="hi-IN"/>
              </w:rPr>
            </w:pPr>
            <w:r>
              <w:rPr>
                <w:rFonts w:ascii="Verdana" w:hAnsi="Verdana" w:cs="Mangal"/>
                <w:kern w:val="1"/>
                <w:sz w:val="18"/>
                <w:szCs w:val="18"/>
                <w:lang w:eastAsia="hi-IN" w:bidi="hi-IN"/>
              </w:rPr>
              <w:t>De te leveren cilinders beschikken over een flow-kraan, welke instelbaar is van 1 tot 15 liter, oplopend.</w:t>
            </w:r>
          </w:p>
        </w:tc>
        <w:tc>
          <w:tcPr>
            <w:tcW w:w="1125" w:type="dxa"/>
            <w:tcBorders>
              <w:left w:val="single" w:sz="1" w:space="0" w:color="000000"/>
              <w:bottom w:val="single" w:sz="2" w:space="0" w:color="000000"/>
            </w:tcBorders>
            <w:shd w:val="clear" w:color="auto" w:fill="auto"/>
          </w:tcPr>
          <w:p w:rsidR="006A1589" w:rsidRPr="00EE4200" w:rsidRDefault="006A1589" w:rsidP="00B50C5C">
            <w:pPr>
              <w:widowControl w:val="0"/>
              <w:suppressLineNumbers/>
              <w:suppressAutoHyphens/>
              <w:snapToGrid w:val="0"/>
              <w:rPr>
                <w:rFonts w:ascii="Verdana" w:hAnsi="Verdana" w:cs="Mangal"/>
                <w:kern w:val="1"/>
                <w:sz w:val="18"/>
                <w:szCs w:val="18"/>
                <w:lang w:eastAsia="hi-IN" w:bidi="hi-IN"/>
              </w:rPr>
            </w:pPr>
          </w:p>
        </w:tc>
        <w:tc>
          <w:tcPr>
            <w:tcW w:w="3105" w:type="dxa"/>
            <w:tcBorders>
              <w:left w:val="single" w:sz="1" w:space="0" w:color="000000"/>
              <w:bottom w:val="single" w:sz="2" w:space="0" w:color="000000"/>
              <w:right w:val="single" w:sz="1" w:space="0" w:color="000000"/>
            </w:tcBorders>
            <w:shd w:val="clear" w:color="auto" w:fill="auto"/>
          </w:tcPr>
          <w:p w:rsidR="006A1589" w:rsidRPr="00EE4200" w:rsidRDefault="006A1589" w:rsidP="00B50C5C">
            <w:pPr>
              <w:widowControl w:val="0"/>
              <w:suppressLineNumbers/>
              <w:suppressAutoHyphens/>
              <w:snapToGrid w:val="0"/>
              <w:jc w:val="both"/>
              <w:rPr>
                <w:rFonts w:ascii="Verdana" w:hAnsi="Verdana" w:cs="Mangal"/>
                <w:kern w:val="1"/>
                <w:sz w:val="18"/>
                <w:szCs w:val="18"/>
                <w:lang w:eastAsia="hi-IN" w:bidi="hi-IN"/>
              </w:rPr>
            </w:pPr>
          </w:p>
        </w:tc>
      </w:tr>
      <w:tr w:rsidR="006A1589" w:rsidRPr="00546006" w:rsidTr="00B50C5C">
        <w:tc>
          <w:tcPr>
            <w:tcW w:w="1128" w:type="dxa"/>
            <w:tcBorders>
              <w:left w:val="single" w:sz="1" w:space="0" w:color="000000"/>
              <w:bottom w:val="single" w:sz="2" w:space="0" w:color="000000"/>
            </w:tcBorders>
            <w:shd w:val="clear" w:color="auto" w:fill="auto"/>
          </w:tcPr>
          <w:p w:rsidR="006A1589" w:rsidRPr="000A358E" w:rsidRDefault="00976EC7" w:rsidP="00B50C5C">
            <w:pPr>
              <w:widowControl w:val="0"/>
              <w:suppressLineNumbers/>
              <w:suppressAutoHyphens/>
              <w:snapToGrid w:val="0"/>
              <w:rPr>
                <w:rFonts w:ascii="Verdana" w:hAnsi="Verdana" w:cs="Mangal"/>
                <w:kern w:val="1"/>
                <w:sz w:val="18"/>
                <w:szCs w:val="18"/>
                <w:lang w:eastAsia="hi-IN" w:bidi="hi-IN"/>
              </w:rPr>
            </w:pPr>
            <w:r>
              <w:rPr>
                <w:rFonts w:ascii="Verdana" w:hAnsi="Verdana" w:cs="Mangal"/>
                <w:kern w:val="1"/>
                <w:sz w:val="18"/>
                <w:szCs w:val="18"/>
                <w:lang w:eastAsia="hi-IN" w:bidi="hi-IN"/>
              </w:rPr>
              <w:t>E 3.7</w:t>
            </w:r>
          </w:p>
        </w:tc>
        <w:tc>
          <w:tcPr>
            <w:tcW w:w="4373" w:type="dxa"/>
            <w:tcBorders>
              <w:left w:val="single" w:sz="1" w:space="0" w:color="000000"/>
              <w:bottom w:val="single" w:sz="2" w:space="0" w:color="000000"/>
            </w:tcBorders>
            <w:shd w:val="clear" w:color="auto" w:fill="auto"/>
          </w:tcPr>
          <w:p w:rsidR="006A1589" w:rsidRDefault="006A1589" w:rsidP="003429E1">
            <w:pPr>
              <w:widowControl w:val="0"/>
              <w:suppressLineNumbers/>
              <w:suppressAutoHyphens/>
              <w:snapToGrid w:val="0"/>
              <w:rPr>
                <w:rFonts w:ascii="Verdana" w:hAnsi="Verdana" w:cs="Mangal"/>
                <w:kern w:val="1"/>
                <w:sz w:val="18"/>
                <w:szCs w:val="18"/>
                <w:lang w:eastAsia="hi-IN" w:bidi="hi-IN"/>
              </w:rPr>
            </w:pPr>
            <w:r>
              <w:rPr>
                <w:rFonts w:ascii="Verdana" w:hAnsi="Verdana" w:cs="Mangal"/>
                <w:kern w:val="1"/>
                <w:sz w:val="18"/>
                <w:szCs w:val="18"/>
                <w:lang w:eastAsia="hi-IN" w:bidi="hi-IN"/>
              </w:rPr>
              <w:t xml:space="preserve">De bediening van de </w:t>
            </w:r>
            <w:r w:rsidR="003429E1">
              <w:rPr>
                <w:rFonts w:ascii="Verdana" w:hAnsi="Verdana" w:cs="Mangal"/>
                <w:kern w:val="1"/>
                <w:sz w:val="18"/>
                <w:szCs w:val="18"/>
                <w:lang w:eastAsia="hi-IN" w:bidi="hi-IN"/>
              </w:rPr>
              <w:t>verschillende</w:t>
            </w:r>
            <w:r>
              <w:rPr>
                <w:rFonts w:ascii="Verdana" w:hAnsi="Verdana" w:cs="Mangal"/>
                <w:kern w:val="1"/>
                <w:sz w:val="18"/>
                <w:szCs w:val="18"/>
                <w:lang w:eastAsia="hi-IN" w:bidi="hi-IN"/>
              </w:rPr>
              <w:t xml:space="preserve"> cilinders dienen gelijk te zijn.</w:t>
            </w:r>
          </w:p>
        </w:tc>
        <w:tc>
          <w:tcPr>
            <w:tcW w:w="1125" w:type="dxa"/>
            <w:tcBorders>
              <w:left w:val="single" w:sz="1" w:space="0" w:color="000000"/>
              <w:bottom w:val="single" w:sz="2" w:space="0" w:color="000000"/>
            </w:tcBorders>
            <w:shd w:val="clear" w:color="auto" w:fill="auto"/>
          </w:tcPr>
          <w:p w:rsidR="006A1589" w:rsidRPr="00EE4200" w:rsidRDefault="006A1589" w:rsidP="00B50C5C">
            <w:pPr>
              <w:widowControl w:val="0"/>
              <w:suppressLineNumbers/>
              <w:suppressAutoHyphens/>
              <w:snapToGrid w:val="0"/>
              <w:rPr>
                <w:rFonts w:ascii="Verdana" w:hAnsi="Verdana" w:cs="Mangal"/>
                <w:kern w:val="1"/>
                <w:sz w:val="18"/>
                <w:szCs w:val="18"/>
                <w:lang w:eastAsia="hi-IN" w:bidi="hi-IN"/>
              </w:rPr>
            </w:pPr>
          </w:p>
        </w:tc>
        <w:tc>
          <w:tcPr>
            <w:tcW w:w="3105" w:type="dxa"/>
            <w:tcBorders>
              <w:left w:val="single" w:sz="1" w:space="0" w:color="000000"/>
              <w:bottom w:val="single" w:sz="2" w:space="0" w:color="000000"/>
              <w:right w:val="single" w:sz="1" w:space="0" w:color="000000"/>
            </w:tcBorders>
            <w:shd w:val="clear" w:color="auto" w:fill="auto"/>
          </w:tcPr>
          <w:p w:rsidR="006A1589" w:rsidRPr="00EE4200" w:rsidRDefault="006A1589" w:rsidP="00B50C5C">
            <w:pPr>
              <w:widowControl w:val="0"/>
              <w:suppressLineNumbers/>
              <w:suppressAutoHyphens/>
              <w:snapToGrid w:val="0"/>
              <w:jc w:val="both"/>
              <w:rPr>
                <w:rFonts w:ascii="Verdana" w:hAnsi="Verdana" w:cs="Mangal"/>
                <w:kern w:val="1"/>
                <w:sz w:val="18"/>
                <w:szCs w:val="18"/>
                <w:lang w:eastAsia="hi-IN" w:bidi="hi-IN"/>
              </w:rPr>
            </w:pPr>
          </w:p>
        </w:tc>
      </w:tr>
      <w:tr w:rsidR="006A1589" w:rsidRPr="00546006" w:rsidTr="00B50C5C">
        <w:tc>
          <w:tcPr>
            <w:tcW w:w="1128" w:type="dxa"/>
            <w:tcBorders>
              <w:left w:val="single" w:sz="1" w:space="0" w:color="000000"/>
              <w:bottom w:val="single" w:sz="2" w:space="0" w:color="000000"/>
            </w:tcBorders>
            <w:shd w:val="clear" w:color="auto" w:fill="auto"/>
          </w:tcPr>
          <w:p w:rsidR="006A1589" w:rsidRPr="000A358E" w:rsidRDefault="00976EC7" w:rsidP="00B50C5C">
            <w:pPr>
              <w:widowControl w:val="0"/>
              <w:suppressLineNumbers/>
              <w:suppressAutoHyphens/>
              <w:snapToGrid w:val="0"/>
              <w:rPr>
                <w:rFonts w:ascii="Verdana" w:hAnsi="Verdana" w:cs="Mangal"/>
                <w:kern w:val="1"/>
                <w:sz w:val="18"/>
                <w:szCs w:val="18"/>
                <w:lang w:eastAsia="hi-IN" w:bidi="hi-IN"/>
              </w:rPr>
            </w:pPr>
            <w:r>
              <w:rPr>
                <w:rFonts w:ascii="Verdana" w:hAnsi="Verdana" w:cs="Mangal"/>
                <w:kern w:val="1"/>
                <w:sz w:val="18"/>
                <w:szCs w:val="18"/>
                <w:lang w:eastAsia="hi-IN" w:bidi="hi-IN"/>
              </w:rPr>
              <w:t>E 3.8</w:t>
            </w:r>
          </w:p>
        </w:tc>
        <w:tc>
          <w:tcPr>
            <w:tcW w:w="4373" w:type="dxa"/>
            <w:tcBorders>
              <w:left w:val="single" w:sz="1" w:space="0" w:color="000000"/>
              <w:bottom w:val="single" w:sz="2" w:space="0" w:color="000000"/>
            </w:tcBorders>
            <w:shd w:val="clear" w:color="auto" w:fill="auto"/>
          </w:tcPr>
          <w:p w:rsidR="006A1589" w:rsidRDefault="006A1589" w:rsidP="00B50C5C">
            <w:pPr>
              <w:widowControl w:val="0"/>
              <w:suppressLineNumbers/>
              <w:suppressAutoHyphens/>
              <w:snapToGrid w:val="0"/>
              <w:rPr>
                <w:rFonts w:ascii="Verdana" w:hAnsi="Verdana" w:cs="Mangal"/>
                <w:kern w:val="1"/>
                <w:sz w:val="18"/>
                <w:szCs w:val="18"/>
                <w:lang w:eastAsia="hi-IN" w:bidi="hi-IN"/>
              </w:rPr>
            </w:pPr>
            <w:r>
              <w:rPr>
                <w:rFonts w:ascii="Verdana" w:hAnsi="Verdana" w:cs="Mangal"/>
                <w:kern w:val="1"/>
                <w:sz w:val="18"/>
                <w:szCs w:val="18"/>
                <w:lang w:eastAsia="hi-IN" w:bidi="hi-IN"/>
              </w:rPr>
              <w:t>De te leveren cilinders moeten voorzien zijn van een beschermkap voor het reduceer- en het afnamesysteem.</w:t>
            </w:r>
          </w:p>
        </w:tc>
        <w:tc>
          <w:tcPr>
            <w:tcW w:w="1125" w:type="dxa"/>
            <w:tcBorders>
              <w:left w:val="single" w:sz="1" w:space="0" w:color="000000"/>
              <w:bottom w:val="single" w:sz="2" w:space="0" w:color="000000"/>
            </w:tcBorders>
            <w:shd w:val="clear" w:color="auto" w:fill="auto"/>
          </w:tcPr>
          <w:p w:rsidR="006A1589" w:rsidRPr="00EE4200" w:rsidRDefault="006A1589" w:rsidP="00B50C5C">
            <w:pPr>
              <w:widowControl w:val="0"/>
              <w:suppressLineNumbers/>
              <w:suppressAutoHyphens/>
              <w:snapToGrid w:val="0"/>
              <w:rPr>
                <w:rFonts w:ascii="Verdana" w:hAnsi="Verdana" w:cs="Mangal"/>
                <w:kern w:val="1"/>
                <w:sz w:val="18"/>
                <w:szCs w:val="18"/>
                <w:lang w:eastAsia="hi-IN" w:bidi="hi-IN"/>
              </w:rPr>
            </w:pPr>
          </w:p>
        </w:tc>
        <w:tc>
          <w:tcPr>
            <w:tcW w:w="3105" w:type="dxa"/>
            <w:tcBorders>
              <w:left w:val="single" w:sz="1" w:space="0" w:color="000000"/>
              <w:bottom w:val="single" w:sz="2" w:space="0" w:color="000000"/>
              <w:right w:val="single" w:sz="1" w:space="0" w:color="000000"/>
            </w:tcBorders>
            <w:shd w:val="clear" w:color="auto" w:fill="auto"/>
          </w:tcPr>
          <w:p w:rsidR="006A1589" w:rsidRPr="00EE4200" w:rsidRDefault="006A1589" w:rsidP="00B50C5C">
            <w:pPr>
              <w:widowControl w:val="0"/>
              <w:suppressLineNumbers/>
              <w:suppressAutoHyphens/>
              <w:snapToGrid w:val="0"/>
              <w:jc w:val="both"/>
              <w:rPr>
                <w:rFonts w:ascii="Verdana" w:hAnsi="Verdana" w:cs="Mangal"/>
                <w:kern w:val="1"/>
                <w:sz w:val="18"/>
                <w:szCs w:val="18"/>
                <w:lang w:eastAsia="hi-IN" w:bidi="hi-IN"/>
              </w:rPr>
            </w:pPr>
          </w:p>
        </w:tc>
      </w:tr>
      <w:tr w:rsidR="006A1589" w:rsidRPr="00546006" w:rsidTr="00B50C5C">
        <w:tc>
          <w:tcPr>
            <w:tcW w:w="1128" w:type="dxa"/>
            <w:tcBorders>
              <w:left w:val="single" w:sz="1" w:space="0" w:color="000000"/>
              <w:bottom w:val="single" w:sz="2" w:space="0" w:color="000000"/>
            </w:tcBorders>
            <w:shd w:val="clear" w:color="auto" w:fill="auto"/>
          </w:tcPr>
          <w:p w:rsidR="006A1589" w:rsidRPr="000A358E" w:rsidRDefault="00976EC7" w:rsidP="00B50C5C">
            <w:pPr>
              <w:widowControl w:val="0"/>
              <w:suppressLineNumbers/>
              <w:suppressAutoHyphens/>
              <w:snapToGrid w:val="0"/>
              <w:rPr>
                <w:rFonts w:ascii="Verdana" w:hAnsi="Verdana" w:cs="Mangal"/>
                <w:kern w:val="1"/>
                <w:sz w:val="18"/>
                <w:szCs w:val="18"/>
                <w:lang w:eastAsia="hi-IN" w:bidi="hi-IN"/>
              </w:rPr>
            </w:pPr>
            <w:r>
              <w:rPr>
                <w:rFonts w:ascii="Verdana" w:hAnsi="Verdana" w:cs="Mangal"/>
                <w:kern w:val="1"/>
                <w:sz w:val="18"/>
                <w:szCs w:val="18"/>
                <w:lang w:eastAsia="hi-IN" w:bidi="hi-IN"/>
              </w:rPr>
              <w:t>E 3.9</w:t>
            </w:r>
          </w:p>
        </w:tc>
        <w:tc>
          <w:tcPr>
            <w:tcW w:w="4373" w:type="dxa"/>
            <w:tcBorders>
              <w:left w:val="single" w:sz="1" w:space="0" w:color="000000"/>
              <w:bottom w:val="single" w:sz="2" w:space="0" w:color="000000"/>
            </w:tcBorders>
            <w:shd w:val="clear" w:color="auto" w:fill="auto"/>
          </w:tcPr>
          <w:p w:rsidR="006A1589" w:rsidRPr="00546006" w:rsidRDefault="006A1589" w:rsidP="00B50C5C">
            <w:pPr>
              <w:widowControl w:val="0"/>
              <w:suppressLineNumbers/>
              <w:suppressAutoHyphens/>
              <w:snapToGrid w:val="0"/>
              <w:rPr>
                <w:rFonts w:ascii="Verdana" w:hAnsi="Verdana" w:cs="Mangal"/>
                <w:kern w:val="1"/>
                <w:sz w:val="18"/>
                <w:szCs w:val="18"/>
                <w:lang w:eastAsia="hi-IN" w:bidi="hi-IN"/>
              </w:rPr>
            </w:pPr>
            <w:r>
              <w:rPr>
                <w:rFonts w:ascii="Verdana" w:hAnsi="Verdana" w:cs="Mangal"/>
                <w:kern w:val="1"/>
                <w:sz w:val="18"/>
                <w:szCs w:val="18"/>
                <w:lang w:eastAsia="hi-IN" w:bidi="hi-IN"/>
              </w:rPr>
              <w:t>De te leveren cilinders beschikken over een ergonomische handgreep.</w:t>
            </w:r>
          </w:p>
        </w:tc>
        <w:tc>
          <w:tcPr>
            <w:tcW w:w="1125" w:type="dxa"/>
            <w:tcBorders>
              <w:left w:val="single" w:sz="1" w:space="0" w:color="000000"/>
              <w:bottom w:val="single" w:sz="2" w:space="0" w:color="000000"/>
            </w:tcBorders>
            <w:shd w:val="clear" w:color="auto" w:fill="auto"/>
          </w:tcPr>
          <w:p w:rsidR="006A1589" w:rsidRPr="00EE4200" w:rsidRDefault="006A1589" w:rsidP="00B50C5C">
            <w:pPr>
              <w:widowControl w:val="0"/>
              <w:suppressLineNumbers/>
              <w:suppressAutoHyphens/>
              <w:snapToGrid w:val="0"/>
              <w:rPr>
                <w:rFonts w:ascii="Verdana" w:hAnsi="Verdana" w:cs="Mangal"/>
                <w:kern w:val="1"/>
                <w:sz w:val="18"/>
                <w:szCs w:val="18"/>
                <w:lang w:eastAsia="hi-IN" w:bidi="hi-IN"/>
              </w:rPr>
            </w:pPr>
          </w:p>
        </w:tc>
        <w:tc>
          <w:tcPr>
            <w:tcW w:w="3105" w:type="dxa"/>
            <w:tcBorders>
              <w:left w:val="single" w:sz="1" w:space="0" w:color="000000"/>
              <w:bottom w:val="single" w:sz="2" w:space="0" w:color="000000"/>
              <w:right w:val="single" w:sz="1" w:space="0" w:color="000000"/>
            </w:tcBorders>
            <w:shd w:val="clear" w:color="auto" w:fill="auto"/>
          </w:tcPr>
          <w:p w:rsidR="006A1589" w:rsidRPr="00EE4200" w:rsidRDefault="006A1589" w:rsidP="00B50C5C">
            <w:pPr>
              <w:widowControl w:val="0"/>
              <w:suppressLineNumbers/>
              <w:suppressAutoHyphens/>
              <w:snapToGrid w:val="0"/>
              <w:jc w:val="both"/>
              <w:rPr>
                <w:rFonts w:ascii="Verdana" w:hAnsi="Verdana" w:cs="Mangal"/>
                <w:kern w:val="1"/>
                <w:sz w:val="18"/>
                <w:szCs w:val="18"/>
                <w:lang w:eastAsia="hi-IN" w:bidi="hi-IN"/>
              </w:rPr>
            </w:pPr>
            <w:r w:rsidRPr="00EE4200">
              <w:rPr>
                <w:rFonts w:ascii="Verdana" w:hAnsi="Verdana" w:cs="Mangal"/>
                <w:kern w:val="1"/>
                <w:sz w:val="18"/>
                <w:szCs w:val="18"/>
                <w:lang w:eastAsia="hi-IN" w:bidi="hi-IN"/>
              </w:rPr>
              <w:t>Toon aan dat u hieraan voldoet.</w:t>
            </w:r>
          </w:p>
        </w:tc>
      </w:tr>
      <w:tr w:rsidR="006A1589" w:rsidRPr="00546006" w:rsidTr="00B50C5C">
        <w:tc>
          <w:tcPr>
            <w:tcW w:w="1128" w:type="dxa"/>
            <w:tcBorders>
              <w:left w:val="single" w:sz="1" w:space="0" w:color="000000"/>
              <w:bottom w:val="single" w:sz="2" w:space="0" w:color="000000"/>
            </w:tcBorders>
            <w:shd w:val="clear" w:color="auto" w:fill="auto"/>
          </w:tcPr>
          <w:p w:rsidR="006A1589" w:rsidRPr="000A358E" w:rsidRDefault="00976EC7" w:rsidP="00B50C5C">
            <w:pPr>
              <w:widowControl w:val="0"/>
              <w:suppressLineNumbers/>
              <w:suppressAutoHyphens/>
              <w:snapToGrid w:val="0"/>
              <w:rPr>
                <w:rFonts w:ascii="Verdana" w:hAnsi="Verdana" w:cs="Mangal"/>
                <w:kern w:val="1"/>
                <w:sz w:val="18"/>
                <w:szCs w:val="18"/>
                <w:lang w:eastAsia="hi-IN" w:bidi="hi-IN"/>
              </w:rPr>
            </w:pPr>
            <w:r>
              <w:rPr>
                <w:rFonts w:ascii="Verdana" w:hAnsi="Verdana" w:cs="Mangal"/>
                <w:kern w:val="1"/>
                <w:sz w:val="18"/>
                <w:szCs w:val="18"/>
                <w:lang w:eastAsia="hi-IN" w:bidi="hi-IN"/>
              </w:rPr>
              <w:t>E 3.10</w:t>
            </w:r>
          </w:p>
        </w:tc>
        <w:tc>
          <w:tcPr>
            <w:tcW w:w="4373" w:type="dxa"/>
            <w:tcBorders>
              <w:left w:val="single" w:sz="1" w:space="0" w:color="000000"/>
              <w:bottom w:val="single" w:sz="2" w:space="0" w:color="000000"/>
            </w:tcBorders>
            <w:shd w:val="clear" w:color="auto" w:fill="auto"/>
          </w:tcPr>
          <w:p w:rsidR="006A1589" w:rsidRPr="00546006" w:rsidRDefault="006A1589" w:rsidP="00B50C5C">
            <w:pPr>
              <w:widowControl w:val="0"/>
              <w:suppressLineNumbers/>
              <w:suppressAutoHyphens/>
              <w:snapToGrid w:val="0"/>
              <w:rPr>
                <w:rFonts w:ascii="Verdana" w:hAnsi="Verdana" w:cs="Mangal"/>
                <w:kern w:val="1"/>
                <w:sz w:val="18"/>
                <w:szCs w:val="18"/>
                <w:lang w:eastAsia="hi-IN" w:bidi="hi-IN"/>
              </w:rPr>
            </w:pPr>
            <w:r>
              <w:rPr>
                <w:rFonts w:ascii="Verdana" w:hAnsi="Verdana" w:cs="Mangal"/>
                <w:kern w:val="1"/>
                <w:sz w:val="18"/>
                <w:szCs w:val="18"/>
                <w:lang w:eastAsia="hi-IN" w:bidi="hi-IN"/>
              </w:rPr>
              <w:t>De te leveren cilinders beschikken over een ophangsysteem voor aan een brancard.</w:t>
            </w:r>
          </w:p>
        </w:tc>
        <w:tc>
          <w:tcPr>
            <w:tcW w:w="1125" w:type="dxa"/>
            <w:tcBorders>
              <w:left w:val="single" w:sz="1" w:space="0" w:color="000000"/>
              <w:bottom w:val="single" w:sz="2" w:space="0" w:color="000000"/>
            </w:tcBorders>
            <w:shd w:val="clear" w:color="auto" w:fill="auto"/>
          </w:tcPr>
          <w:p w:rsidR="006A1589" w:rsidRPr="00EE4200" w:rsidRDefault="006A1589" w:rsidP="00B50C5C">
            <w:pPr>
              <w:widowControl w:val="0"/>
              <w:suppressLineNumbers/>
              <w:suppressAutoHyphens/>
              <w:snapToGrid w:val="0"/>
              <w:rPr>
                <w:rFonts w:ascii="Verdana" w:hAnsi="Verdana" w:cs="Mangal"/>
                <w:kern w:val="1"/>
                <w:sz w:val="18"/>
                <w:szCs w:val="18"/>
                <w:lang w:eastAsia="hi-IN" w:bidi="hi-IN"/>
              </w:rPr>
            </w:pPr>
          </w:p>
        </w:tc>
        <w:tc>
          <w:tcPr>
            <w:tcW w:w="3105" w:type="dxa"/>
            <w:tcBorders>
              <w:left w:val="single" w:sz="1" w:space="0" w:color="000000"/>
              <w:bottom w:val="single" w:sz="2" w:space="0" w:color="000000"/>
              <w:right w:val="single" w:sz="1" w:space="0" w:color="000000"/>
            </w:tcBorders>
            <w:shd w:val="clear" w:color="auto" w:fill="auto"/>
          </w:tcPr>
          <w:p w:rsidR="006A1589" w:rsidRPr="00EE4200" w:rsidRDefault="006A1589" w:rsidP="00B50C5C">
            <w:pPr>
              <w:widowControl w:val="0"/>
              <w:suppressLineNumbers/>
              <w:suppressAutoHyphens/>
              <w:snapToGrid w:val="0"/>
              <w:jc w:val="both"/>
              <w:rPr>
                <w:rFonts w:ascii="Verdana" w:hAnsi="Verdana" w:cs="Mangal"/>
                <w:kern w:val="1"/>
                <w:sz w:val="18"/>
                <w:szCs w:val="18"/>
                <w:lang w:eastAsia="hi-IN" w:bidi="hi-IN"/>
              </w:rPr>
            </w:pPr>
          </w:p>
        </w:tc>
      </w:tr>
      <w:tr w:rsidR="006A1589" w:rsidRPr="00546006" w:rsidTr="00B50C5C">
        <w:tc>
          <w:tcPr>
            <w:tcW w:w="1128" w:type="dxa"/>
            <w:tcBorders>
              <w:left w:val="single" w:sz="1" w:space="0" w:color="000000"/>
              <w:bottom w:val="single" w:sz="2" w:space="0" w:color="000000"/>
            </w:tcBorders>
            <w:shd w:val="clear" w:color="auto" w:fill="auto"/>
          </w:tcPr>
          <w:p w:rsidR="006A1589" w:rsidRPr="000A358E" w:rsidRDefault="00976EC7" w:rsidP="00B50C5C">
            <w:pPr>
              <w:widowControl w:val="0"/>
              <w:suppressLineNumbers/>
              <w:suppressAutoHyphens/>
              <w:snapToGrid w:val="0"/>
              <w:rPr>
                <w:rFonts w:ascii="Verdana" w:hAnsi="Verdana" w:cs="Mangal"/>
                <w:kern w:val="1"/>
                <w:sz w:val="18"/>
                <w:szCs w:val="18"/>
                <w:lang w:eastAsia="hi-IN" w:bidi="hi-IN"/>
              </w:rPr>
            </w:pPr>
            <w:r>
              <w:rPr>
                <w:rFonts w:ascii="Verdana" w:hAnsi="Verdana" w:cs="Mangal"/>
                <w:kern w:val="1"/>
                <w:sz w:val="18"/>
                <w:szCs w:val="18"/>
                <w:lang w:eastAsia="hi-IN" w:bidi="hi-IN"/>
              </w:rPr>
              <w:t>E 3.11</w:t>
            </w:r>
          </w:p>
        </w:tc>
        <w:tc>
          <w:tcPr>
            <w:tcW w:w="4373" w:type="dxa"/>
            <w:tcBorders>
              <w:left w:val="single" w:sz="1" w:space="0" w:color="000000"/>
              <w:bottom w:val="single" w:sz="2" w:space="0" w:color="000000"/>
            </w:tcBorders>
            <w:shd w:val="clear" w:color="auto" w:fill="auto"/>
          </w:tcPr>
          <w:p w:rsidR="006A1589" w:rsidRPr="00546006" w:rsidRDefault="006A1589" w:rsidP="00B50C5C">
            <w:pPr>
              <w:widowControl w:val="0"/>
              <w:suppressLineNumbers/>
              <w:suppressAutoHyphens/>
              <w:snapToGrid w:val="0"/>
              <w:rPr>
                <w:rFonts w:ascii="Verdana" w:hAnsi="Verdana" w:cs="Mangal"/>
                <w:kern w:val="1"/>
                <w:sz w:val="18"/>
                <w:szCs w:val="18"/>
                <w:lang w:eastAsia="hi-IN" w:bidi="hi-IN"/>
              </w:rPr>
            </w:pPr>
            <w:r>
              <w:rPr>
                <w:rFonts w:ascii="Verdana" w:hAnsi="Verdana" w:cs="Mangal"/>
                <w:kern w:val="1"/>
                <w:sz w:val="18"/>
                <w:szCs w:val="18"/>
                <w:lang w:eastAsia="hi-IN" w:bidi="hi-IN"/>
              </w:rPr>
              <w:t>De te leveren cilinder moet in horizontale positie niet weg kunnen rollen.</w:t>
            </w:r>
          </w:p>
        </w:tc>
        <w:tc>
          <w:tcPr>
            <w:tcW w:w="1125" w:type="dxa"/>
            <w:tcBorders>
              <w:left w:val="single" w:sz="1" w:space="0" w:color="000000"/>
              <w:bottom w:val="single" w:sz="2" w:space="0" w:color="000000"/>
            </w:tcBorders>
            <w:shd w:val="clear" w:color="auto" w:fill="auto"/>
          </w:tcPr>
          <w:p w:rsidR="006A1589" w:rsidRPr="00EE4200" w:rsidRDefault="006A1589" w:rsidP="00B50C5C">
            <w:pPr>
              <w:widowControl w:val="0"/>
              <w:suppressLineNumbers/>
              <w:suppressAutoHyphens/>
              <w:snapToGrid w:val="0"/>
              <w:rPr>
                <w:rFonts w:ascii="Verdana" w:hAnsi="Verdana" w:cs="Mangal"/>
                <w:kern w:val="1"/>
                <w:sz w:val="18"/>
                <w:szCs w:val="18"/>
                <w:lang w:eastAsia="hi-IN" w:bidi="hi-IN"/>
              </w:rPr>
            </w:pPr>
          </w:p>
        </w:tc>
        <w:tc>
          <w:tcPr>
            <w:tcW w:w="3105" w:type="dxa"/>
            <w:tcBorders>
              <w:left w:val="single" w:sz="1" w:space="0" w:color="000000"/>
              <w:bottom w:val="single" w:sz="2" w:space="0" w:color="000000"/>
              <w:right w:val="single" w:sz="1" w:space="0" w:color="000000"/>
            </w:tcBorders>
            <w:shd w:val="clear" w:color="auto" w:fill="auto"/>
          </w:tcPr>
          <w:p w:rsidR="006A1589" w:rsidRPr="00EE4200" w:rsidRDefault="006A1589" w:rsidP="00B50C5C">
            <w:pPr>
              <w:widowControl w:val="0"/>
              <w:suppressLineNumbers/>
              <w:suppressAutoHyphens/>
              <w:snapToGrid w:val="0"/>
              <w:jc w:val="both"/>
              <w:rPr>
                <w:rFonts w:ascii="Verdana" w:hAnsi="Verdana" w:cs="Mangal"/>
                <w:kern w:val="1"/>
                <w:sz w:val="18"/>
                <w:szCs w:val="18"/>
                <w:lang w:eastAsia="hi-IN" w:bidi="hi-IN"/>
              </w:rPr>
            </w:pPr>
          </w:p>
        </w:tc>
      </w:tr>
      <w:tr w:rsidR="006A1589" w:rsidRPr="00546006" w:rsidTr="007D3138">
        <w:tc>
          <w:tcPr>
            <w:tcW w:w="1128" w:type="dxa"/>
            <w:tcBorders>
              <w:top w:val="single" w:sz="2" w:space="0" w:color="000000"/>
              <w:left w:val="single" w:sz="2" w:space="0" w:color="000000"/>
              <w:bottom w:val="single" w:sz="2" w:space="0" w:color="000000"/>
              <w:right w:val="single" w:sz="2" w:space="0" w:color="000000"/>
            </w:tcBorders>
            <w:shd w:val="clear" w:color="auto" w:fill="DEEAF6" w:themeFill="accent1" w:themeFillTint="33"/>
          </w:tcPr>
          <w:p w:rsidR="006A1589" w:rsidRPr="00546006" w:rsidRDefault="006A1589" w:rsidP="00B50C5C">
            <w:pPr>
              <w:widowControl w:val="0"/>
              <w:suppressLineNumbers/>
              <w:suppressAutoHyphens/>
              <w:snapToGrid w:val="0"/>
              <w:rPr>
                <w:rFonts w:ascii="Verdana" w:hAnsi="Verdana" w:cs="Mangal"/>
                <w:b/>
                <w:kern w:val="1"/>
                <w:sz w:val="18"/>
                <w:szCs w:val="18"/>
                <w:lang w:eastAsia="hi-IN" w:bidi="hi-IN"/>
              </w:rPr>
            </w:pPr>
            <w:r>
              <w:rPr>
                <w:rFonts w:ascii="Verdana" w:hAnsi="Verdana" w:cs="Mangal"/>
                <w:b/>
                <w:kern w:val="1"/>
                <w:sz w:val="18"/>
                <w:szCs w:val="18"/>
                <w:lang w:eastAsia="hi-IN" w:bidi="hi-IN"/>
              </w:rPr>
              <w:t>4</w:t>
            </w:r>
          </w:p>
        </w:tc>
        <w:tc>
          <w:tcPr>
            <w:tcW w:w="4373" w:type="dxa"/>
            <w:tcBorders>
              <w:top w:val="single" w:sz="2" w:space="0" w:color="000000"/>
              <w:left w:val="single" w:sz="2" w:space="0" w:color="000000"/>
              <w:bottom w:val="single" w:sz="2" w:space="0" w:color="000000"/>
              <w:right w:val="single" w:sz="2" w:space="0" w:color="000000"/>
            </w:tcBorders>
            <w:shd w:val="clear" w:color="auto" w:fill="DEEAF6" w:themeFill="accent1" w:themeFillTint="33"/>
          </w:tcPr>
          <w:p w:rsidR="006A1589" w:rsidRPr="00546006" w:rsidRDefault="006A1589" w:rsidP="00B50C5C">
            <w:pPr>
              <w:widowControl w:val="0"/>
              <w:suppressLineNumbers/>
              <w:suppressAutoHyphens/>
              <w:snapToGrid w:val="0"/>
              <w:rPr>
                <w:rFonts w:ascii="Verdana" w:hAnsi="Verdana" w:cs="Mangal"/>
                <w:b/>
                <w:kern w:val="1"/>
                <w:sz w:val="18"/>
                <w:szCs w:val="18"/>
                <w:lang w:eastAsia="hi-IN" w:bidi="hi-IN"/>
              </w:rPr>
            </w:pPr>
            <w:r>
              <w:rPr>
                <w:rFonts w:ascii="Verdana" w:hAnsi="Verdana" w:cs="Mangal"/>
                <w:b/>
                <w:kern w:val="1"/>
                <w:sz w:val="18"/>
                <w:szCs w:val="18"/>
                <w:lang w:eastAsia="hi-IN" w:bidi="hi-IN"/>
              </w:rPr>
              <w:t>Facturering en managementinformatie</w:t>
            </w:r>
          </w:p>
        </w:tc>
        <w:tc>
          <w:tcPr>
            <w:tcW w:w="1125" w:type="dxa"/>
            <w:tcBorders>
              <w:top w:val="single" w:sz="2" w:space="0" w:color="000000"/>
              <w:left w:val="single" w:sz="2" w:space="0" w:color="000000"/>
              <w:bottom w:val="single" w:sz="2" w:space="0" w:color="000000"/>
              <w:right w:val="single" w:sz="2" w:space="0" w:color="000000"/>
            </w:tcBorders>
            <w:shd w:val="clear" w:color="auto" w:fill="DEEAF6" w:themeFill="accent1" w:themeFillTint="33"/>
          </w:tcPr>
          <w:p w:rsidR="006A1589" w:rsidRPr="00EE4200" w:rsidRDefault="006A1589" w:rsidP="00B50C5C">
            <w:pPr>
              <w:widowControl w:val="0"/>
              <w:suppressLineNumbers/>
              <w:suppressAutoHyphens/>
              <w:snapToGrid w:val="0"/>
              <w:rPr>
                <w:rFonts w:ascii="Verdana" w:hAnsi="Verdana" w:cs="Mangal"/>
                <w:b/>
                <w:kern w:val="1"/>
                <w:sz w:val="18"/>
                <w:szCs w:val="18"/>
                <w:lang w:eastAsia="hi-IN" w:bidi="hi-IN"/>
              </w:rPr>
            </w:pPr>
          </w:p>
        </w:tc>
        <w:tc>
          <w:tcPr>
            <w:tcW w:w="3105" w:type="dxa"/>
            <w:tcBorders>
              <w:top w:val="single" w:sz="2" w:space="0" w:color="000000"/>
              <w:left w:val="single" w:sz="2" w:space="0" w:color="000000"/>
              <w:bottom w:val="single" w:sz="2" w:space="0" w:color="000000"/>
              <w:right w:val="single" w:sz="2" w:space="0" w:color="000000"/>
            </w:tcBorders>
            <w:shd w:val="clear" w:color="auto" w:fill="DEEAF6" w:themeFill="accent1" w:themeFillTint="33"/>
          </w:tcPr>
          <w:p w:rsidR="006A1589" w:rsidRPr="00EE4200" w:rsidRDefault="006A1589" w:rsidP="00B50C5C">
            <w:pPr>
              <w:widowControl w:val="0"/>
              <w:suppressLineNumbers/>
              <w:suppressAutoHyphens/>
              <w:snapToGrid w:val="0"/>
              <w:jc w:val="both"/>
              <w:rPr>
                <w:rFonts w:ascii="Verdana" w:hAnsi="Verdana" w:cs="Mangal"/>
                <w:b/>
                <w:kern w:val="1"/>
                <w:sz w:val="18"/>
                <w:szCs w:val="18"/>
                <w:lang w:eastAsia="hi-IN" w:bidi="hi-IN"/>
              </w:rPr>
            </w:pPr>
          </w:p>
        </w:tc>
      </w:tr>
      <w:tr w:rsidR="006A1589" w:rsidRPr="00546006" w:rsidTr="00B50C5C">
        <w:tc>
          <w:tcPr>
            <w:tcW w:w="1128" w:type="dxa"/>
            <w:tcBorders>
              <w:left w:val="single" w:sz="1" w:space="0" w:color="000000"/>
              <w:bottom w:val="single" w:sz="1" w:space="0" w:color="000000"/>
            </w:tcBorders>
            <w:shd w:val="clear" w:color="auto" w:fill="auto"/>
          </w:tcPr>
          <w:p w:rsidR="006A1589" w:rsidRDefault="006A1589" w:rsidP="00B50C5C">
            <w:pPr>
              <w:widowControl w:val="0"/>
              <w:suppressLineNumbers/>
              <w:suppressAutoHyphens/>
              <w:snapToGrid w:val="0"/>
              <w:rPr>
                <w:rFonts w:ascii="Verdana" w:hAnsi="Verdana" w:cs="Verdana"/>
                <w:kern w:val="1"/>
                <w:sz w:val="18"/>
                <w:szCs w:val="18"/>
                <w:lang w:eastAsia="hi-IN" w:bidi="hi-IN"/>
              </w:rPr>
            </w:pPr>
            <w:r>
              <w:rPr>
                <w:rFonts w:ascii="Verdana" w:hAnsi="Verdana" w:cs="Verdana"/>
                <w:kern w:val="1"/>
                <w:sz w:val="18"/>
                <w:szCs w:val="18"/>
                <w:lang w:eastAsia="hi-IN" w:bidi="hi-IN"/>
              </w:rPr>
              <w:t>E 4.1</w:t>
            </w:r>
          </w:p>
        </w:tc>
        <w:tc>
          <w:tcPr>
            <w:tcW w:w="4373" w:type="dxa"/>
            <w:tcBorders>
              <w:left w:val="single" w:sz="1" w:space="0" w:color="000000"/>
              <w:bottom w:val="single" w:sz="1" w:space="0" w:color="000000"/>
            </w:tcBorders>
            <w:shd w:val="clear" w:color="auto" w:fill="auto"/>
          </w:tcPr>
          <w:p w:rsidR="006A1589" w:rsidRPr="000F79BF" w:rsidRDefault="006A1589" w:rsidP="00B50C5C">
            <w:pPr>
              <w:widowControl w:val="0"/>
              <w:suppressLineNumbers/>
              <w:suppressAutoHyphens/>
              <w:snapToGrid w:val="0"/>
              <w:rPr>
                <w:rFonts w:ascii="Verdana" w:hAnsi="Verdana" w:cs="Verdana"/>
                <w:kern w:val="1"/>
                <w:sz w:val="18"/>
                <w:szCs w:val="18"/>
                <w:lang w:eastAsia="hi-IN" w:bidi="hi-IN"/>
              </w:rPr>
            </w:pPr>
            <w:r w:rsidRPr="000F79BF">
              <w:rPr>
                <w:rFonts w:ascii="Verdana" w:hAnsi="Verdana"/>
                <w:sz w:val="18"/>
                <w:szCs w:val="18"/>
              </w:rPr>
              <w:t>Facturering van de totale integrale kosten voor het in gebruik hebben van de cilinders vindt plaats in maanden januari en juli van elk kalenderjaar. U stemt hiermee in.</w:t>
            </w:r>
          </w:p>
        </w:tc>
        <w:tc>
          <w:tcPr>
            <w:tcW w:w="1125" w:type="dxa"/>
            <w:tcBorders>
              <w:left w:val="single" w:sz="1" w:space="0" w:color="000000"/>
              <w:bottom w:val="single" w:sz="1" w:space="0" w:color="000000"/>
            </w:tcBorders>
            <w:shd w:val="clear" w:color="auto" w:fill="auto"/>
          </w:tcPr>
          <w:p w:rsidR="006A1589" w:rsidRPr="00EE4200" w:rsidRDefault="006A1589" w:rsidP="00B50C5C">
            <w:pPr>
              <w:widowControl w:val="0"/>
              <w:suppressLineNumbers/>
              <w:suppressAutoHyphens/>
              <w:snapToGrid w:val="0"/>
              <w:rPr>
                <w:rFonts w:ascii="Verdana" w:hAnsi="Verdana" w:cs="Verdana"/>
                <w:kern w:val="1"/>
                <w:sz w:val="18"/>
                <w:szCs w:val="18"/>
                <w:lang w:eastAsia="hi-IN" w:bidi="hi-IN"/>
              </w:rPr>
            </w:pPr>
          </w:p>
        </w:tc>
        <w:tc>
          <w:tcPr>
            <w:tcW w:w="3105" w:type="dxa"/>
            <w:tcBorders>
              <w:left w:val="single" w:sz="1" w:space="0" w:color="000000"/>
              <w:bottom w:val="single" w:sz="1" w:space="0" w:color="000000"/>
              <w:right w:val="single" w:sz="1" w:space="0" w:color="000000"/>
            </w:tcBorders>
            <w:shd w:val="clear" w:color="auto" w:fill="auto"/>
          </w:tcPr>
          <w:p w:rsidR="006A1589" w:rsidRPr="00EE4200" w:rsidRDefault="006A1589" w:rsidP="00B50C5C">
            <w:pPr>
              <w:widowControl w:val="0"/>
              <w:suppressLineNumbers/>
              <w:suppressAutoHyphens/>
              <w:snapToGrid w:val="0"/>
              <w:jc w:val="both"/>
              <w:rPr>
                <w:rFonts w:ascii="Verdana" w:hAnsi="Verdana" w:cs="Verdana"/>
                <w:kern w:val="1"/>
                <w:sz w:val="18"/>
                <w:szCs w:val="18"/>
                <w:lang w:eastAsia="hi-IN" w:bidi="hi-IN"/>
              </w:rPr>
            </w:pPr>
          </w:p>
        </w:tc>
      </w:tr>
      <w:tr w:rsidR="006A1589" w:rsidRPr="00546006" w:rsidTr="00B50C5C">
        <w:tc>
          <w:tcPr>
            <w:tcW w:w="1128" w:type="dxa"/>
            <w:tcBorders>
              <w:left w:val="single" w:sz="1" w:space="0" w:color="000000"/>
              <w:bottom w:val="single" w:sz="1" w:space="0" w:color="000000"/>
            </w:tcBorders>
            <w:shd w:val="clear" w:color="auto" w:fill="auto"/>
          </w:tcPr>
          <w:p w:rsidR="006A1589" w:rsidRPr="00546006" w:rsidRDefault="006A1589" w:rsidP="00B50C5C">
            <w:pPr>
              <w:widowControl w:val="0"/>
              <w:suppressLineNumbers/>
              <w:suppressAutoHyphens/>
              <w:snapToGrid w:val="0"/>
              <w:rPr>
                <w:rFonts w:ascii="Verdana" w:hAnsi="Verdana" w:cs="Verdana"/>
                <w:kern w:val="1"/>
                <w:sz w:val="18"/>
                <w:szCs w:val="18"/>
                <w:lang w:eastAsia="hi-IN" w:bidi="hi-IN"/>
              </w:rPr>
            </w:pPr>
            <w:r>
              <w:rPr>
                <w:rFonts w:ascii="Verdana" w:hAnsi="Verdana" w:cs="Verdana"/>
                <w:kern w:val="1"/>
                <w:sz w:val="18"/>
                <w:szCs w:val="18"/>
                <w:lang w:eastAsia="hi-IN" w:bidi="hi-IN"/>
              </w:rPr>
              <w:t>E 4.2</w:t>
            </w:r>
          </w:p>
        </w:tc>
        <w:tc>
          <w:tcPr>
            <w:tcW w:w="4373" w:type="dxa"/>
            <w:tcBorders>
              <w:left w:val="single" w:sz="1" w:space="0" w:color="000000"/>
              <w:bottom w:val="single" w:sz="1" w:space="0" w:color="000000"/>
            </w:tcBorders>
            <w:shd w:val="clear" w:color="auto" w:fill="auto"/>
          </w:tcPr>
          <w:p w:rsidR="006A1589" w:rsidRPr="00546006" w:rsidRDefault="006A1589" w:rsidP="00E37A57">
            <w:pPr>
              <w:widowControl w:val="0"/>
              <w:suppressLineNumbers/>
              <w:suppressAutoHyphens/>
              <w:snapToGrid w:val="0"/>
              <w:rPr>
                <w:rFonts w:ascii="Verdana" w:hAnsi="Verdana" w:cs="Verdana"/>
                <w:kern w:val="1"/>
                <w:sz w:val="18"/>
                <w:szCs w:val="18"/>
                <w:lang w:eastAsia="hi-IN" w:bidi="hi-IN"/>
              </w:rPr>
            </w:pPr>
            <w:r>
              <w:rPr>
                <w:rFonts w:ascii="Verdana" w:hAnsi="Verdana" w:cs="Verdana"/>
                <w:kern w:val="1"/>
                <w:sz w:val="18"/>
                <w:szCs w:val="18"/>
                <w:lang w:eastAsia="hi-IN" w:bidi="hi-IN"/>
              </w:rPr>
              <w:t xml:space="preserve">Facturering van vullingen geschiedt binnen 14 dagen na levering op locatie(s) van </w:t>
            </w:r>
            <w:r w:rsidR="00E37A57">
              <w:rPr>
                <w:rFonts w:ascii="Verdana" w:hAnsi="Verdana" w:cs="Verdana"/>
                <w:kern w:val="1"/>
                <w:sz w:val="18"/>
                <w:szCs w:val="18"/>
                <w:lang w:eastAsia="hi-IN" w:bidi="hi-IN"/>
              </w:rPr>
              <w:t>Opdrachtgever(s)</w:t>
            </w:r>
          </w:p>
        </w:tc>
        <w:tc>
          <w:tcPr>
            <w:tcW w:w="1125" w:type="dxa"/>
            <w:tcBorders>
              <w:left w:val="single" w:sz="1" w:space="0" w:color="000000"/>
              <w:bottom w:val="single" w:sz="1" w:space="0" w:color="000000"/>
            </w:tcBorders>
            <w:shd w:val="clear" w:color="auto" w:fill="auto"/>
          </w:tcPr>
          <w:p w:rsidR="006A1589" w:rsidRPr="00EE4200" w:rsidRDefault="006A1589" w:rsidP="00B50C5C">
            <w:pPr>
              <w:widowControl w:val="0"/>
              <w:suppressLineNumbers/>
              <w:suppressAutoHyphens/>
              <w:snapToGrid w:val="0"/>
              <w:rPr>
                <w:rFonts w:ascii="Verdana" w:hAnsi="Verdana" w:cs="Verdana"/>
                <w:kern w:val="1"/>
                <w:sz w:val="18"/>
                <w:szCs w:val="18"/>
                <w:lang w:eastAsia="hi-IN" w:bidi="hi-IN"/>
              </w:rPr>
            </w:pPr>
          </w:p>
        </w:tc>
        <w:tc>
          <w:tcPr>
            <w:tcW w:w="3105" w:type="dxa"/>
            <w:tcBorders>
              <w:left w:val="single" w:sz="1" w:space="0" w:color="000000"/>
              <w:bottom w:val="single" w:sz="1" w:space="0" w:color="000000"/>
              <w:right w:val="single" w:sz="1" w:space="0" w:color="000000"/>
            </w:tcBorders>
            <w:shd w:val="clear" w:color="auto" w:fill="auto"/>
          </w:tcPr>
          <w:p w:rsidR="006A1589" w:rsidRPr="00EE4200" w:rsidRDefault="006A1589" w:rsidP="00B50C5C">
            <w:pPr>
              <w:widowControl w:val="0"/>
              <w:suppressLineNumbers/>
              <w:suppressAutoHyphens/>
              <w:snapToGrid w:val="0"/>
              <w:jc w:val="both"/>
              <w:rPr>
                <w:rFonts w:ascii="Verdana" w:hAnsi="Verdana" w:cs="Verdana"/>
                <w:kern w:val="1"/>
                <w:sz w:val="18"/>
                <w:szCs w:val="18"/>
                <w:lang w:eastAsia="hi-IN" w:bidi="hi-IN"/>
              </w:rPr>
            </w:pPr>
          </w:p>
        </w:tc>
      </w:tr>
      <w:tr w:rsidR="006A1589" w:rsidRPr="00546006" w:rsidTr="00B50C5C">
        <w:tc>
          <w:tcPr>
            <w:tcW w:w="1128" w:type="dxa"/>
            <w:tcBorders>
              <w:left w:val="single" w:sz="1" w:space="0" w:color="000000"/>
              <w:bottom w:val="single" w:sz="1" w:space="0" w:color="000000"/>
            </w:tcBorders>
            <w:shd w:val="clear" w:color="auto" w:fill="auto"/>
          </w:tcPr>
          <w:p w:rsidR="006A1589" w:rsidRPr="00546006" w:rsidRDefault="006A1589" w:rsidP="00B50C5C">
            <w:pPr>
              <w:widowControl w:val="0"/>
              <w:suppressLineNumbers/>
              <w:suppressAutoHyphens/>
              <w:snapToGrid w:val="0"/>
              <w:rPr>
                <w:rFonts w:ascii="Verdana" w:hAnsi="Verdana" w:cs="Verdana"/>
                <w:kern w:val="1"/>
                <w:sz w:val="18"/>
                <w:szCs w:val="18"/>
                <w:lang w:eastAsia="hi-IN" w:bidi="hi-IN"/>
              </w:rPr>
            </w:pPr>
            <w:r>
              <w:rPr>
                <w:rFonts w:ascii="Verdana" w:hAnsi="Verdana" w:cs="Verdana"/>
                <w:kern w:val="1"/>
                <w:sz w:val="18"/>
                <w:szCs w:val="18"/>
                <w:lang w:eastAsia="hi-IN" w:bidi="hi-IN"/>
              </w:rPr>
              <w:t>E 4.3</w:t>
            </w:r>
          </w:p>
        </w:tc>
        <w:tc>
          <w:tcPr>
            <w:tcW w:w="4373" w:type="dxa"/>
            <w:tcBorders>
              <w:left w:val="single" w:sz="1" w:space="0" w:color="000000"/>
              <w:bottom w:val="single" w:sz="1" w:space="0" w:color="000000"/>
            </w:tcBorders>
            <w:shd w:val="clear" w:color="auto" w:fill="auto"/>
          </w:tcPr>
          <w:p w:rsidR="006A1589" w:rsidRPr="00546006" w:rsidRDefault="006A1589" w:rsidP="00E37A57">
            <w:pPr>
              <w:widowControl w:val="0"/>
              <w:suppressLineNumbers/>
              <w:suppressAutoHyphens/>
              <w:snapToGrid w:val="0"/>
              <w:rPr>
                <w:rFonts w:ascii="Verdana" w:hAnsi="Verdana" w:cs="Arial"/>
                <w:kern w:val="1"/>
                <w:sz w:val="18"/>
                <w:szCs w:val="18"/>
                <w:lang w:eastAsia="hi-IN" w:bidi="hi-IN"/>
              </w:rPr>
            </w:pPr>
            <w:r>
              <w:rPr>
                <w:rFonts w:ascii="Verdana" w:hAnsi="Verdana" w:cs="Arial"/>
                <w:kern w:val="1"/>
                <w:sz w:val="18"/>
                <w:szCs w:val="18"/>
                <w:lang w:eastAsia="hi-IN" w:bidi="hi-IN"/>
              </w:rPr>
              <w:t xml:space="preserve">Facturen worden uitsluitend digitaal toegezonden aan door de </w:t>
            </w:r>
            <w:r w:rsidR="00E37A57">
              <w:rPr>
                <w:rFonts w:ascii="Verdana" w:hAnsi="Verdana" w:cs="Arial"/>
                <w:kern w:val="1"/>
                <w:sz w:val="18"/>
                <w:szCs w:val="18"/>
                <w:lang w:eastAsia="hi-IN" w:bidi="hi-IN"/>
              </w:rPr>
              <w:t>opdrachtgevers</w:t>
            </w:r>
            <w:r>
              <w:rPr>
                <w:rFonts w:ascii="Verdana" w:hAnsi="Verdana" w:cs="Arial"/>
                <w:kern w:val="1"/>
                <w:sz w:val="18"/>
                <w:szCs w:val="18"/>
                <w:lang w:eastAsia="hi-IN" w:bidi="hi-IN"/>
              </w:rPr>
              <w:t xml:space="preserve"> op te geven emailadres</w:t>
            </w:r>
            <w:r w:rsidR="00E37A57">
              <w:rPr>
                <w:rFonts w:ascii="Verdana" w:hAnsi="Verdana" w:cs="Arial"/>
                <w:kern w:val="1"/>
                <w:sz w:val="18"/>
                <w:szCs w:val="18"/>
                <w:lang w:eastAsia="hi-IN" w:bidi="hi-IN"/>
              </w:rPr>
              <w:t>sen</w:t>
            </w:r>
            <w:r>
              <w:rPr>
                <w:rFonts w:ascii="Verdana" w:hAnsi="Verdana" w:cs="Arial"/>
                <w:kern w:val="1"/>
                <w:sz w:val="18"/>
                <w:szCs w:val="18"/>
                <w:lang w:eastAsia="hi-IN" w:bidi="hi-IN"/>
              </w:rPr>
              <w:t>.</w:t>
            </w:r>
          </w:p>
        </w:tc>
        <w:tc>
          <w:tcPr>
            <w:tcW w:w="1125" w:type="dxa"/>
            <w:tcBorders>
              <w:left w:val="single" w:sz="1" w:space="0" w:color="000000"/>
              <w:bottom w:val="single" w:sz="1" w:space="0" w:color="000000"/>
            </w:tcBorders>
            <w:shd w:val="clear" w:color="auto" w:fill="auto"/>
          </w:tcPr>
          <w:p w:rsidR="006A1589" w:rsidRPr="00EE4200" w:rsidRDefault="006A1589" w:rsidP="00B50C5C">
            <w:pPr>
              <w:widowControl w:val="0"/>
              <w:suppressLineNumbers/>
              <w:suppressAutoHyphens/>
              <w:snapToGrid w:val="0"/>
              <w:rPr>
                <w:rFonts w:ascii="Verdana" w:hAnsi="Verdana" w:cs="Verdana"/>
                <w:kern w:val="1"/>
                <w:sz w:val="18"/>
                <w:szCs w:val="18"/>
                <w:lang w:eastAsia="hi-IN" w:bidi="hi-IN"/>
              </w:rPr>
            </w:pPr>
          </w:p>
        </w:tc>
        <w:tc>
          <w:tcPr>
            <w:tcW w:w="3105" w:type="dxa"/>
            <w:tcBorders>
              <w:left w:val="single" w:sz="1" w:space="0" w:color="000000"/>
              <w:bottom w:val="single" w:sz="1" w:space="0" w:color="000000"/>
              <w:right w:val="single" w:sz="1" w:space="0" w:color="000000"/>
            </w:tcBorders>
            <w:shd w:val="clear" w:color="auto" w:fill="auto"/>
          </w:tcPr>
          <w:p w:rsidR="006A1589" w:rsidRPr="00EE4200" w:rsidRDefault="006A1589" w:rsidP="00B50C5C">
            <w:pPr>
              <w:widowControl w:val="0"/>
              <w:suppressLineNumbers/>
              <w:suppressAutoHyphens/>
              <w:snapToGrid w:val="0"/>
              <w:jc w:val="both"/>
              <w:rPr>
                <w:rFonts w:ascii="Verdana" w:hAnsi="Verdana" w:cs="Verdana"/>
                <w:kern w:val="1"/>
                <w:sz w:val="18"/>
                <w:szCs w:val="18"/>
                <w:lang w:eastAsia="hi-IN" w:bidi="hi-IN"/>
              </w:rPr>
            </w:pPr>
          </w:p>
        </w:tc>
      </w:tr>
      <w:tr w:rsidR="006A1589" w:rsidRPr="00546006" w:rsidTr="00B50C5C">
        <w:tc>
          <w:tcPr>
            <w:tcW w:w="1128" w:type="dxa"/>
            <w:tcBorders>
              <w:left w:val="single" w:sz="1" w:space="0" w:color="000000"/>
              <w:bottom w:val="single" w:sz="1" w:space="0" w:color="000000"/>
            </w:tcBorders>
            <w:shd w:val="clear" w:color="auto" w:fill="auto"/>
          </w:tcPr>
          <w:p w:rsidR="006A1589" w:rsidRPr="00546006" w:rsidRDefault="006A1589" w:rsidP="00B50C5C">
            <w:pPr>
              <w:widowControl w:val="0"/>
              <w:suppressLineNumbers/>
              <w:suppressAutoHyphens/>
              <w:snapToGrid w:val="0"/>
              <w:rPr>
                <w:rFonts w:ascii="Verdana" w:hAnsi="Verdana" w:cs="Verdana"/>
                <w:kern w:val="1"/>
                <w:sz w:val="18"/>
                <w:szCs w:val="18"/>
                <w:lang w:eastAsia="hi-IN" w:bidi="hi-IN"/>
              </w:rPr>
            </w:pPr>
            <w:r>
              <w:rPr>
                <w:rFonts w:ascii="Verdana" w:hAnsi="Verdana" w:cs="Verdana"/>
                <w:kern w:val="1"/>
                <w:sz w:val="18"/>
                <w:szCs w:val="18"/>
                <w:lang w:eastAsia="hi-IN" w:bidi="hi-IN"/>
              </w:rPr>
              <w:t>E 4.4</w:t>
            </w:r>
          </w:p>
        </w:tc>
        <w:tc>
          <w:tcPr>
            <w:tcW w:w="4373" w:type="dxa"/>
            <w:tcBorders>
              <w:left w:val="single" w:sz="1" w:space="0" w:color="000000"/>
              <w:bottom w:val="single" w:sz="1" w:space="0" w:color="000000"/>
            </w:tcBorders>
            <w:shd w:val="clear" w:color="auto" w:fill="auto"/>
          </w:tcPr>
          <w:p w:rsidR="006A1589" w:rsidRDefault="006A1589" w:rsidP="00B50C5C">
            <w:pPr>
              <w:widowControl w:val="0"/>
              <w:suppressLineNumbers/>
              <w:suppressAutoHyphens/>
              <w:snapToGrid w:val="0"/>
              <w:rPr>
                <w:rFonts w:ascii="Verdana" w:hAnsi="Verdana" w:cs="Arial"/>
                <w:kern w:val="1"/>
                <w:sz w:val="18"/>
                <w:szCs w:val="18"/>
                <w:lang w:eastAsia="hi-IN" w:bidi="hi-IN"/>
              </w:rPr>
            </w:pPr>
            <w:r>
              <w:rPr>
                <w:rFonts w:ascii="Verdana" w:hAnsi="Verdana" w:cs="Arial"/>
                <w:kern w:val="1"/>
                <w:sz w:val="18"/>
                <w:szCs w:val="18"/>
                <w:lang w:eastAsia="hi-IN" w:bidi="hi-IN"/>
              </w:rPr>
              <w:t>Facturen bevatten minimaal naast een opgav</w:t>
            </w:r>
            <w:r w:rsidR="00333637">
              <w:rPr>
                <w:rFonts w:ascii="Verdana" w:hAnsi="Verdana" w:cs="Arial"/>
                <w:kern w:val="1"/>
                <w:sz w:val="18"/>
                <w:szCs w:val="18"/>
                <w:lang w:eastAsia="hi-IN" w:bidi="hi-IN"/>
              </w:rPr>
              <w:t xml:space="preserve">e van de geleverde hoeveelheden, </w:t>
            </w:r>
            <w:bookmarkStart w:id="0" w:name="_GoBack"/>
            <w:bookmarkEnd w:id="0"/>
            <w:r w:rsidR="00333637">
              <w:rPr>
                <w:rFonts w:ascii="Verdana" w:hAnsi="Verdana" w:cs="Arial"/>
                <w:kern w:val="1"/>
                <w:sz w:val="18"/>
                <w:szCs w:val="18"/>
                <w:lang w:eastAsia="hi-IN" w:bidi="hi-IN"/>
              </w:rPr>
              <w:t xml:space="preserve">type fles </w:t>
            </w:r>
            <w:r>
              <w:rPr>
                <w:rFonts w:ascii="Verdana" w:hAnsi="Verdana" w:cs="Arial"/>
                <w:kern w:val="1"/>
                <w:sz w:val="18"/>
                <w:szCs w:val="18"/>
                <w:lang w:eastAsia="hi-IN" w:bidi="hi-IN"/>
              </w:rPr>
              <w:t>en omzet de volgende kenmerken:</w:t>
            </w:r>
          </w:p>
          <w:p w:rsidR="006A1589" w:rsidRDefault="006A1589" w:rsidP="006A1589">
            <w:pPr>
              <w:pStyle w:val="Lijstalinea"/>
              <w:widowControl w:val="0"/>
              <w:numPr>
                <w:ilvl w:val="0"/>
                <w:numId w:val="1"/>
              </w:numPr>
              <w:suppressLineNumbers/>
              <w:suppressAutoHyphens/>
              <w:snapToGrid w:val="0"/>
              <w:rPr>
                <w:rFonts w:ascii="Verdana" w:hAnsi="Verdana" w:cs="Arial"/>
                <w:kern w:val="1"/>
                <w:sz w:val="18"/>
                <w:szCs w:val="18"/>
                <w:lang w:eastAsia="hi-IN" w:bidi="hi-IN"/>
              </w:rPr>
            </w:pPr>
            <w:r>
              <w:rPr>
                <w:rFonts w:ascii="Verdana" w:hAnsi="Verdana" w:cs="Arial"/>
                <w:kern w:val="1"/>
                <w:sz w:val="18"/>
                <w:szCs w:val="18"/>
                <w:lang w:eastAsia="hi-IN" w:bidi="hi-IN"/>
              </w:rPr>
              <w:t>Leverdatum</w:t>
            </w:r>
          </w:p>
          <w:p w:rsidR="006A1589" w:rsidRDefault="006A1589" w:rsidP="006A1589">
            <w:pPr>
              <w:pStyle w:val="Lijstalinea"/>
              <w:widowControl w:val="0"/>
              <w:numPr>
                <w:ilvl w:val="0"/>
                <w:numId w:val="1"/>
              </w:numPr>
              <w:suppressLineNumbers/>
              <w:suppressAutoHyphens/>
              <w:snapToGrid w:val="0"/>
              <w:rPr>
                <w:rFonts w:ascii="Verdana" w:hAnsi="Verdana" w:cs="Arial"/>
                <w:kern w:val="1"/>
                <w:sz w:val="18"/>
                <w:szCs w:val="18"/>
                <w:lang w:eastAsia="hi-IN" w:bidi="hi-IN"/>
              </w:rPr>
            </w:pPr>
            <w:r>
              <w:rPr>
                <w:rFonts w:ascii="Verdana" w:hAnsi="Verdana" w:cs="Arial"/>
                <w:kern w:val="1"/>
                <w:sz w:val="18"/>
                <w:szCs w:val="18"/>
                <w:lang w:eastAsia="hi-IN" w:bidi="hi-IN"/>
              </w:rPr>
              <w:t>Afleveradres</w:t>
            </w:r>
          </w:p>
          <w:p w:rsidR="006A1589" w:rsidRPr="00D77906" w:rsidRDefault="006A1589" w:rsidP="006A1589">
            <w:pPr>
              <w:pStyle w:val="Lijstalinea"/>
              <w:widowControl w:val="0"/>
              <w:numPr>
                <w:ilvl w:val="0"/>
                <w:numId w:val="1"/>
              </w:numPr>
              <w:suppressLineNumbers/>
              <w:suppressAutoHyphens/>
              <w:snapToGrid w:val="0"/>
              <w:rPr>
                <w:rFonts w:ascii="Verdana" w:hAnsi="Verdana" w:cs="Arial"/>
                <w:kern w:val="1"/>
                <w:sz w:val="18"/>
                <w:szCs w:val="18"/>
                <w:lang w:eastAsia="hi-IN" w:bidi="hi-IN"/>
              </w:rPr>
            </w:pPr>
            <w:r w:rsidRPr="003A0246">
              <w:rPr>
                <w:rFonts w:ascii="Verdana" w:hAnsi="Verdana" w:cs="Arial"/>
                <w:kern w:val="1"/>
                <w:sz w:val="18"/>
                <w:szCs w:val="18"/>
                <w:lang w:eastAsia="hi-IN" w:bidi="hi-IN"/>
              </w:rPr>
              <w:t>Kenmerk van de (Raam)Overeenkomst</w:t>
            </w:r>
          </w:p>
        </w:tc>
        <w:tc>
          <w:tcPr>
            <w:tcW w:w="1125" w:type="dxa"/>
            <w:tcBorders>
              <w:left w:val="single" w:sz="1" w:space="0" w:color="000000"/>
              <w:bottom w:val="single" w:sz="1" w:space="0" w:color="000000"/>
            </w:tcBorders>
            <w:shd w:val="clear" w:color="auto" w:fill="auto"/>
          </w:tcPr>
          <w:p w:rsidR="006A1589" w:rsidRPr="00EE4200" w:rsidRDefault="006A1589" w:rsidP="00B50C5C">
            <w:pPr>
              <w:widowControl w:val="0"/>
              <w:suppressLineNumbers/>
              <w:suppressAutoHyphens/>
              <w:snapToGrid w:val="0"/>
              <w:rPr>
                <w:rFonts w:ascii="Verdana" w:hAnsi="Verdana" w:cs="Verdana"/>
                <w:kern w:val="1"/>
                <w:sz w:val="18"/>
                <w:szCs w:val="18"/>
                <w:lang w:eastAsia="hi-IN" w:bidi="hi-IN"/>
              </w:rPr>
            </w:pPr>
          </w:p>
        </w:tc>
        <w:tc>
          <w:tcPr>
            <w:tcW w:w="3105" w:type="dxa"/>
            <w:tcBorders>
              <w:left w:val="single" w:sz="1" w:space="0" w:color="000000"/>
              <w:bottom w:val="single" w:sz="1" w:space="0" w:color="000000"/>
              <w:right w:val="single" w:sz="1" w:space="0" w:color="000000"/>
            </w:tcBorders>
            <w:shd w:val="clear" w:color="auto" w:fill="auto"/>
          </w:tcPr>
          <w:p w:rsidR="006A1589" w:rsidRPr="00EE4200" w:rsidRDefault="006A1589" w:rsidP="00B50C5C">
            <w:pPr>
              <w:widowControl w:val="0"/>
              <w:suppressLineNumbers/>
              <w:suppressAutoHyphens/>
              <w:snapToGrid w:val="0"/>
              <w:jc w:val="both"/>
              <w:rPr>
                <w:rFonts w:ascii="Verdana" w:hAnsi="Verdana" w:cs="Arial"/>
                <w:kern w:val="1"/>
                <w:sz w:val="18"/>
                <w:szCs w:val="18"/>
                <w:lang w:eastAsia="hi-IN" w:bidi="hi-IN"/>
              </w:rPr>
            </w:pPr>
          </w:p>
        </w:tc>
      </w:tr>
      <w:tr w:rsidR="006A1589" w:rsidRPr="00546006" w:rsidTr="00B50C5C">
        <w:tc>
          <w:tcPr>
            <w:tcW w:w="1128" w:type="dxa"/>
            <w:tcBorders>
              <w:left w:val="single" w:sz="1" w:space="0" w:color="000000"/>
              <w:bottom w:val="single" w:sz="1" w:space="0" w:color="000000"/>
            </w:tcBorders>
            <w:shd w:val="clear" w:color="auto" w:fill="auto"/>
          </w:tcPr>
          <w:p w:rsidR="006A1589" w:rsidRPr="00546006" w:rsidRDefault="006A1589" w:rsidP="00B50C5C">
            <w:pPr>
              <w:widowControl w:val="0"/>
              <w:suppressLineNumbers/>
              <w:suppressAutoHyphens/>
              <w:snapToGrid w:val="0"/>
              <w:rPr>
                <w:rFonts w:ascii="Verdana" w:hAnsi="Verdana" w:cs="Verdana"/>
                <w:kern w:val="1"/>
                <w:sz w:val="18"/>
                <w:szCs w:val="18"/>
                <w:lang w:eastAsia="hi-IN" w:bidi="hi-IN"/>
              </w:rPr>
            </w:pPr>
            <w:r>
              <w:rPr>
                <w:rFonts w:ascii="Verdana" w:hAnsi="Verdana" w:cs="Verdana"/>
                <w:kern w:val="1"/>
                <w:sz w:val="18"/>
                <w:szCs w:val="18"/>
                <w:lang w:eastAsia="hi-IN" w:bidi="hi-IN"/>
              </w:rPr>
              <w:t>E 4.5</w:t>
            </w:r>
          </w:p>
        </w:tc>
        <w:tc>
          <w:tcPr>
            <w:tcW w:w="4373" w:type="dxa"/>
            <w:tcBorders>
              <w:left w:val="single" w:sz="1" w:space="0" w:color="000000"/>
              <w:bottom w:val="single" w:sz="1" w:space="0" w:color="000000"/>
            </w:tcBorders>
            <w:shd w:val="clear" w:color="auto" w:fill="auto"/>
          </w:tcPr>
          <w:p w:rsidR="006A1589" w:rsidRDefault="006A1589" w:rsidP="00B50C5C">
            <w:pPr>
              <w:widowControl w:val="0"/>
              <w:suppressLineNumbers/>
              <w:suppressAutoHyphens/>
              <w:snapToGrid w:val="0"/>
              <w:rPr>
                <w:rFonts w:ascii="Verdana" w:hAnsi="Verdana" w:cs="Arial"/>
                <w:kern w:val="1"/>
                <w:sz w:val="18"/>
                <w:szCs w:val="18"/>
                <w:lang w:eastAsia="hi-IN" w:bidi="hi-IN"/>
              </w:rPr>
            </w:pPr>
            <w:r>
              <w:rPr>
                <w:rFonts w:ascii="Verdana" w:hAnsi="Verdana" w:cs="Arial"/>
                <w:kern w:val="1"/>
                <w:sz w:val="18"/>
                <w:szCs w:val="18"/>
                <w:lang w:eastAsia="hi-IN" w:bidi="hi-IN"/>
              </w:rPr>
              <w:t>Betaaltermijn voor het voldoen van de facturen bedraagt minimaal 14 dagen na dagtekening van de factuur.</w:t>
            </w:r>
          </w:p>
        </w:tc>
        <w:tc>
          <w:tcPr>
            <w:tcW w:w="1125" w:type="dxa"/>
            <w:tcBorders>
              <w:left w:val="single" w:sz="1" w:space="0" w:color="000000"/>
              <w:bottom w:val="single" w:sz="1" w:space="0" w:color="000000"/>
            </w:tcBorders>
            <w:shd w:val="clear" w:color="auto" w:fill="auto"/>
          </w:tcPr>
          <w:p w:rsidR="006A1589" w:rsidRPr="00EE4200" w:rsidRDefault="006A1589" w:rsidP="00B50C5C">
            <w:pPr>
              <w:widowControl w:val="0"/>
              <w:suppressLineNumbers/>
              <w:suppressAutoHyphens/>
              <w:snapToGrid w:val="0"/>
              <w:rPr>
                <w:rFonts w:ascii="Verdana" w:hAnsi="Verdana" w:cs="Verdana"/>
                <w:kern w:val="1"/>
                <w:sz w:val="18"/>
                <w:szCs w:val="18"/>
                <w:lang w:eastAsia="hi-IN" w:bidi="hi-IN"/>
              </w:rPr>
            </w:pPr>
          </w:p>
        </w:tc>
        <w:tc>
          <w:tcPr>
            <w:tcW w:w="3105" w:type="dxa"/>
            <w:tcBorders>
              <w:left w:val="single" w:sz="1" w:space="0" w:color="000000"/>
              <w:bottom w:val="single" w:sz="1" w:space="0" w:color="000000"/>
              <w:right w:val="single" w:sz="1" w:space="0" w:color="000000"/>
            </w:tcBorders>
            <w:shd w:val="clear" w:color="auto" w:fill="auto"/>
          </w:tcPr>
          <w:p w:rsidR="006A1589" w:rsidRPr="00EE4200" w:rsidRDefault="006A1589" w:rsidP="00B50C5C">
            <w:pPr>
              <w:widowControl w:val="0"/>
              <w:suppressLineNumbers/>
              <w:suppressAutoHyphens/>
              <w:snapToGrid w:val="0"/>
              <w:jc w:val="both"/>
              <w:rPr>
                <w:rFonts w:ascii="Verdana" w:hAnsi="Verdana" w:cs="Arial"/>
                <w:kern w:val="1"/>
                <w:sz w:val="18"/>
                <w:szCs w:val="18"/>
                <w:lang w:eastAsia="hi-IN" w:bidi="hi-IN"/>
              </w:rPr>
            </w:pPr>
          </w:p>
        </w:tc>
      </w:tr>
      <w:tr w:rsidR="006A1589" w:rsidRPr="00546006" w:rsidTr="00B50C5C">
        <w:tc>
          <w:tcPr>
            <w:tcW w:w="1128" w:type="dxa"/>
            <w:tcBorders>
              <w:top w:val="single" w:sz="4" w:space="0" w:color="auto"/>
              <w:left w:val="single" w:sz="1" w:space="0" w:color="000000"/>
              <w:bottom w:val="single" w:sz="1" w:space="0" w:color="000000"/>
            </w:tcBorders>
            <w:shd w:val="clear" w:color="auto" w:fill="auto"/>
          </w:tcPr>
          <w:p w:rsidR="006A1589" w:rsidRPr="00546006" w:rsidRDefault="0064000C" w:rsidP="00B50C5C">
            <w:pPr>
              <w:widowControl w:val="0"/>
              <w:suppressLineNumbers/>
              <w:suppressAutoHyphens/>
              <w:snapToGrid w:val="0"/>
              <w:rPr>
                <w:rFonts w:ascii="Verdana" w:hAnsi="Verdana" w:cs="Verdana"/>
                <w:kern w:val="1"/>
                <w:sz w:val="18"/>
                <w:szCs w:val="18"/>
                <w:lang w:eastAsia="hi-IN" w:bidi="hi-IN"/>
              </w:rPr>
            </w:pPr>
            <w:r>
              <w:rPr>
                <w:rFonts w:ascii="Verdana" w:hAnsi="Verdana" w:cs="Verdana"/>
                <w:kern w:val="1"/>
                <w:sz w:val="18"/>
                <w:szCs w:val="18"/>
                <w:lang w:eastAsia="hi-IN" w:bidi="hi-IN"/>
              </w:rPr>
              <w:t>E 4.6</w:t>
            </w:r>
          </w:p>
        </w:tc>
        <w:tc>
          <w:tcPr>
            <w:tcW w:w="4373" w:type="dxa"/>
            <w:tcBorders>
              <w:top w:val="single" w:sz="4" w:space="0" w:color="auto"/>
              <w:left w:val="single" w:sz="1" w:space="0" w:color="000000"/>
              <w:bottom w:val="single" w:sz="1" w:space="0" w:color="000000"/>
            </w:tcBorders>
            <w:shd w:val="clear" w:color="auto" w:fill="auto"/>
          </w:tcPr>
          <w:p w:rsidR="006A1589" w:rsidRDefault="006A1589" w:rsidP="00B50C5C">
            <w:pPr>
              <w:widowControl w:val="0"/>
              <w:suppressLineNumbers/>
              <w:suppressAutoHyphens/>
              <w:snapToGrid w:val="0"/>
              <w:rPr>
                <w:rFonts w:ascii="Verdana" w:hAnsi="Verdana" w:cs="Verdana"/>
                <w:kern w:val="1"/>
                <w:sz w:val="18"/>
                <w:szCs w:val="18"/>
                <w:lang w:eastAsia="hi-IN" w:bidi="hi-IN"/>
              </w:rPr>
            </w:pPr>
            <w:r>
              <w:rPr>
                <w:rFonts w:ascii="Verdana" w:hAnsi="Verdana" w:cs="Verdana"/>
                <w:kern w:val="1"/>
                <w:sz w:val="18"/>
                <w:szCs w:val="18"/>
                <w:lang w:eastAsia="hi-IN" w:bidi="hi-IN"/>
              </w:rPr>
              <w:t>Minimaal tweemaal per jaar vindt een voortgangsgesprek plaats over het verloop van de (Raam)Overeenkomst en alle daarbij horende onderwerpen.</w:t>
            </w:r>
          </w:p>
        </w:tc>
        <w:tc>
          <w:tcPr>
            <w:tcW w:w="1125" w:type="dxa"/>
            <w:tcBorders>
              <w:top w:val="single" w:sz="4" w:space="0" w:color="auto"/>
              <w:left w:val="single" w:sz="1" w:space="0" w:color="000000"/>
              <w:bottom w:val="single" w:sz="1" w:space="0" w:color="000000"/>
            </w:tcBorders>
            <w:shd w:val="clear" w:color="auto" w:fill="auto"/>
          </w:tcPr>
          <w:p w:rsidR="006A1589" w:rsidRPr="00EE4200" w:rsidRDefault="006A1589" w:rsidP="00B50C5C">
            <w:pPr>
              <w:widowControl w:val="0"/>
              <w:suppressLineNumbers/>
              <w:suppressAutoHyphens/>
              <w:snapToGrid w:val="0"/>
              <w:rPr>
                <w:rFonts w:ascii="Verdana" w:hAnsi="Verdana" w:cs="Verdana"/>
                <w:kern w:val="1"/>
                <w:sz w:val="18"/>
                <w:szCs w:val="18"/>
                <w:lang w:eastAsia="hi-IN" w:bidi="hi-IN"/>
              </w:rPr>
            </w:pPr>
          </w:p>
        </w:tc>
        <w:tc>
          <w:tcPr>
            <w:tcW w:w="3105" w:type="dxa"/>
            <w:tcBorders>
              <w:top w:val="single" w:sz="4" w:space="0" w:color="auto"/>
              <w:left w:val="single" w:sz="1" w:space="0" w:color="000000"/>
              <w:bottom w:val="single" w:sz="1" w:space="0" w:color="000000"/>
              <w:right w:val="single" w:sz="1" w:space="0" w:color="000000"/>
            </w:tcBorders>
            <w:shd w:val="clear" w:color="auto" w:fill="auto"/>
          </w:tcPr>
          <w:p w:rsidR="006A1589" w:rsidRPr="00EE4200" w:rsidRDefault="006A1589" w:rsidP="00B50C5C">
            <w:pPr>
              <w:widowControl w:val="0"/>
              <w:suppressLineNumbers/>
              <w:suppressAutoHyphens/>
              <w:snapToGrid w:val="0"/>
              <w:rPr>
                <w:rFonts w:ascii="Verdana" w:hAnsi="Verdana" w:cs="Verdana"/>
                <w:kern w:val="1"/>
                <w:sz w:val="18"/>
                <w:szCs w:val="18"/>
                <w:lang w:eastAsia="hi-IN" w:bidi="hi-IN"/>
              </w:rPr>
            </w:pPr>
          </w:p>
        </w:tc>
      </w:tr>
      <w:tr w:rsidR="006A1589" w:rsidRPr="00546006" w:rsidTr="00B50C5C">
        <w:tc>
          <w:tcPr>
            <w:tcW w:w="1128" w:type="dxa"/>
            <w:tcBorders>
              <w:top w:val="single" w:sz="4" w:space="0" w:color="auto"/>
              <w:left w:val="single" w:sz="1" w:space="0" w:color="000000"/>
              <w:bottom w:val="single" w:sz="1" w:space="0" w:color="000000"/>
            </w:tcBorders>
            <w:shd w:val="clear" w:color="auto" w:fill="auto"/>
          </w:tcPr>
          <w:p w:rsidR="006A1589" w:rsidRPr="00546006" w:rsidRDefault="0064000C" w:rsidP="00B50C5C">
            <w:pPr>
              <w:widowControl w:val="0"/>
              <w:suppressLineNumbers/>
              <w:suppressAutoHyphens/>
              <w:snapToGrid w:val="0"/>
              <w:rPr>
                <w:rFonts w:ascii="Verdana" w:hAnsi="Verdana" w:cs="Verdana"/>
                <w:kern w:val="1"/>
                <w:sz w:val="18"/>
                <w:szCs w:val="18"/>
                <w:lang w:eastAsia="hi-IN" w:bidi="hi-IN"/>
              </w:rPr>
            </w:pPr>
            <w:r>
              <w:rPr>
                <w:rFonts w:ascii="Verdana" w:hAnsi="Verdana" w:cs="Verdana"/>
                <w:kern w:val="1"/>
                <w:sz w:val="18"/>
                <w:szCs w:val="18"/>
                <w:lang w:eastAsia="hi-IN" w:bidi="hi-IN"/>
              </w:rPr>
              <w:t>E 4.7</w:t>
            </w:r>
          </w:p>
        </w:tc>
        <w:tc>
          <w:tcPr>
            <w:tcW w:w="4373" w:type="dxa"/>
            <w:tcBorders>
              <w:top w:val="single" w:sz="4" w:space="0" w:color="auto"/>
              <w:left w:val="single" w:sz="1" w:space="0" w:color="000000"/>
              <w:bottom w:val="single" w:sz="1" w:space="0" w:color="000000"/>
            </w:tcBorders>
            <w:shd w:val="clear" w:color="auto" w:fill="auto"/>
          </w:tcPr>
          <w:p w:rsidR="006A1589" w:rsidRDefault="006A1589" w:rsidP="00B50C5C">
            <w:pPr>
              <w:widowControl w:val="0"/>
              <w:suppressLineNumbers/>
              <w:suppressAutoHyphens/>
              <w:snapToGrid w:val="0"/>
              <w:rPr>
                <w:rFonts w:ascii="Verdana" w:hAnsi="Verdana" w:cs="Verdana"/>
                <w:kern w:val="1"/>
                <w:sz w:val="18"/>
                <w:szCs w:val="18"/>
                <w:lang w:eastAsia="hi-IN" w:bidi="hi-IN"/>
              </w:rPr>
            </w:pPr>
            <w:r>
              <w:rPr>
                <w:rFonts w:ascii="Verdana" w:hAnsi="Verdana" w:cs="Verdana"/>
                <w:kern w:val="1"/>
                <w:sz w:val="18"/>
                <w:szCs w:val="18"/>
                <w:lang w:eastAsia="hi-IN" w:bidi="hi-IN"/>
              </w:rPr>
              <w:t>Minimaal één maal per jaar worden de prestaties van de Inschrijver door Opdrachtnemer intern beoordeeld en opgenomen in een leveranciersevaluatie. Deze leveranciersevaluatie is gespreksonderwerp voor het tweejaarlijkse voortgangsgesprek.</w:t>
            </w:r>
          </w:p>
        </w:tc>
        <w:tc>
          <w:tcPr>
            <w:tcW w:w="1125" w:type="dxa"/>
            <w:tcBorders>
              <w:top w:val="single" w:sz="4" w:space="0" w:color="auto"/>
              <w:left w:val="single" w:sz="1" w:space="0" w:color="000000"/>
              <w:bottom w:val="single" w:sz="1" w:space="0" w:color="000000"/>
            </w:tcBorders>
            <w:shd w:val="clear" w:color="auto" w:fill="auto"/>
          </w:tcPr>
          <w:p w:rsidR="006A1589" w:rsidRPr="00EE4200" w:rsidRDefault="006A1589" w:rsidP="00B50C5C">
            <w:pPr>
              <w:widowControl w:val="0"/>
              <w:suppressLineNumbers/>
              <w:suppressAutoHyphens/>
              <w:snapToGrid w:val="0"/>
              <w:rPr>
                <w:rFonts w:ascii="Verdana" w:hAnsi="Verdana" w:cs="Verdana"/>
                <w:kern w:val="1"/>
                <w:sz w:val="18"/>
                <w:szCs w:val="18"/>
                <w:lang w:eastAsia="hi-IN" w:bidi="hi-IN"/>
              </w:rPr>
            </w:pPr>
          </w:p>
        </w:tc>
        <w:tc>
          <w:tcPr>
            <w:tcW w:w="3105" w:type="dxa"/>
            <w:tcBorders>
              <w:top w:val="single" w:sz="4" w:space="0" w:color="auto"/>
              <w:left w:val="single" w:sz="1" w:space="0" w:color="000000"/>
              <w:bottom w:val="single" w:sz="1" w:space="0" w:color="000000"/>
              <w:right w:val="single" w:sz="1" w:space="0" w:color="000000"/>
            </w:tcBorders>
            <w:shd w:val="clear" w:color="auto" w:fill="auto"/>
          </w:tcPr>
          <w:p w:rsidR="006A1589" w:rsidRPr="00EE4200" w:rsidRDefault="006A1589" w:rsidP="00B50C5C">
            <w:pPr>
              <w:widowControl w:val="0"/>
              <w:suppressLineNumbers/>
              <w:suppressAutoHyphens/>
              <w:snapToGrid w:val="0"/>
              <w:rPr>
                <w:rFonts w:ascii="Verdana" w:hAnsi="Verdana" w:cs="Verdana"/>
                <w:kern w:val="1"/>
                <w:sz w:val="18"/>
                <w:szCs w:val="18"/>
                <w:lang w:eastAsia="hi-IN" w:bidi="hi-IN"/>
              </w:rPr>
            </w:pPr>
          </w:p>
        </w:tc>
      </w:tr>
      <w:tr w:rsidR="006A1589" w:rsidRPr="00546006" w:rsidTr="00B50C5C">
        <w:tc>
          <w:tcPr>
            <w:tcW w:w="1128" w:type="dxa"/>
            <w:tcBorders>
              <w:top w:val="single" w:sz="4" w:space="0" w:color="auto"/>
              <w:left w:val="single" w:sz="1" w:space="0" w:color="000000"/>
              <w:bottom w:val="single" w:sz="1" w:space="0" w:color="000000"/>
            </w:tcBorders>
            <w:shd w:val="clear" w:color="auto" w:fill="auto"/>
          </w:tcPr>
          <w:p w:rsidR="006A1589" w:rsidRPr="00546006" w:rsidRDefault="006A1589" w:rsidP="00B50C5C">
            <w:pPr>
              <w:widowControl w:val="0"/>
              <w:suppressLineNumbers/>
              <w:suppressAutoHyphens/>
              <w:snapToGrid w:val="0"/>
              <w:rPr>
                <w:rFonts w:ascii="Verdana" w:hAnsi="Verdana" w:cs="Verdana"/>
                <w:kern w:val="1"/>
                <w:sz w:val="18"/>
                <w:szCs w:val="18"/>
                <w:lang w:eastAsia="hi-IN" w:bidi="hi-IN"/>
              </w:rPr>
            </w:pPr>
            <w:r>
              <w:rPr>
                <w:rFonts w:ascii="Verdana" w:hAnsi="Verdana" w:cs="Verdana"/>
                <w:kern w:val="1"/>
                <w:sz w:val="18"/>
                <w:szCs w:val="18"/>
                <w:lang w:eastAsia="hi-IN" w:bidi="hi-IN"/>
              </w:rPr>
              <w:t>E</w:t>
            </w:r>
            <w:r w:rsidR="0064000C">
              <w:rPr>
                <w:rFonts w:ascii="Verdana" w:hAnsi="Verdana" w:cs="Verdana"/>
                <w:kern w:val="1"/>
                <w:sz w:val="18"/>
                <w:szCs w:val="18"/>
                <w:lang w:eastAsia="hi-IN" w:bidi="hi-IN"/>
              </w:rPr>
              <w:t xml:space="preserve"> 4.8</w:t>
            </w:r>
          </w:p>
        </w:tc>
        <w:tc>
          <w:tcPr>
            <w:tcW w:w="4373" w:type="dxa"/>
            <w:tcBorders>
              <w:top w:val="single" w:sz="4" w:space="0" w:color="auto"/>
              <w:left w:val="single" w:sz="1" w:space="0" w:color="000000"/>
              <w:bottom w:val="single" w:sz="1" w:space="0" w:color="000000"/>
            </w:tcBorders>
            <w:shd w:val="clear" w:color="auto" w:fill="auto"/>
          </w:tcPr>
          <w:p w:rsidR="006A1589" w:rsidRPr="00546006" w:rsidRDefault="006A1589" w:rsidP="00B50C5C">
            <w:pPr>
              <w:widowControl w:val="0"/>
              <w:suppressLineNumbers/>
              <w:suppressAutoHyphens/>
              <w:snapToGrid w:val="0"/>
              <w:rPr>
                <w:rFonts w:ascii="Verdana" w:hAnsi="Verdana" w:cs="Verdana"/>
                <w:kern w:val="1"/>
                <w:sz w:val="18"/>
                <w:szCs w:val="18"/>
                <w:lang w:eastAsia="hi-IN" w:bidi="hi-IN"/>
              </w:rPr>
            </w:pPr>
            <w:r>
              <w:rPr>
                <w:rFonts w:ascii="Verdana" w:hAnsi="Verdana" w:cs="Verdana"/>
                <w:kern w:val="1"/>
                <w:sz w:val="18"/>
                <w:szCs w:val="18"/>
                <w:lang w:eastAsia="hi-IN" w:bidi="hi-IN"/>
              </w:rPr>
              <w:t>Inschrijver heeft een systeem voor de afhandeling van klachten.</w:t>
            </w:r>
          </w:p>
        </w:tc>
        <w:tc>
          <w:tcPr>
            <w:tcW w:w="1125" w:type="dxa"/>
            <w:tcBorders>
              <w:top w:val="single" w:sz="4" w:space="0" w:color="auto"/>
              <w:left w:val="single" w:sz="1" w:space="0" w:color="000000"/>
              <w:bottom w:val="single" w:sz="1" w:space="0" w:color="000000"/>
            </w:tcBorders>
            <w:shd w:val="clear" w:color="auto" w:fill="auto"/>
          </w:tcPr>
          <w:p w:rsidR="006A1589" w:rsidRPr="00EE4200" w:rsidRDefault="006A1589" w:rsidP="00B50C5C">
            <w:pPr>
              <w:widowControl w:val="0"/>
              <w:suppressLineNumbers/>
              <w:suppressAutoHyphens/>
              <w:snapToGrid w:val="0"/>
              <w:rPr>
                <w:rFonts w:ascii="Verdana" w:hAnsi="Verdana" w:cs="Verdana"/>
                <w:kern w:val="1"/>
                <w:sz w:val="18"/>
                <w:szCs w:val="18"/>
                <w:lang w:eastAsia="hi-IN" w:bidi="hi-IN"/>
              </w:rPr>
            </w:pPr>
          </w:p>
        </w:tc>
        <w:tc>
          <w:tcPr>
            <w:tcW w:w="3105" w:type="dxa"/>
            <w:tcBorders>
              <w:top w:val="single" w:sz="4" w:space="0" w:color="auto"/>
              <w:left w:val="single" w:sz="1" w:space="0" w:color="000000"/>
              <w:bottom w:val="single" w:sz="1" w:space="0" w:color="000000"/>
              <w:right w:val="single" w:sz="1" w:space="0" w:color="000000"/>
            </w:tcBorders>
            <w:shd w:val="clear" w:color="auto" w:fill="auto"/>
          </w:tcPr>
          <w:p w:rsidR="006A1589" w:rsidRPr="00EE4200" w:rsidRDefault="006A1589" w:rsidP="00B50C5C">
            <w:pPr>
              <w:widowControl w:val="0"/>
              <w:suppressLineNumbers/>
              <w:suppressAutoHyphens/>
              <w:snapToGrid w:val="0"/>
              <w:rPr>
                <w:rFonts w:ascii="Verdana" w:hAnsi="Verdana" w:cs="Verdana"/>
                <w:kern w:val="1"/>
                <w:sz w:val="18"/>
                <w:szCs w:val="18"/>
                <w:lang w:eastAsia="hi-IN" w:bidi="hi-IN"/>
              </w:rPr>
            </w:pPr>
          </w:p>
        </w:tc>
      </w:tr>
    </w:tbl>
    <w:p w:rsidR="00967BC3" w:rsidRDefault="00967BC3" w:rsidP="006A1589">
      <w:pPr>
        <w:tabs>
          <w:tab w:val="left" w:pos="1134"/>
        </w:tabs>
        <w:rPr>
          <w:rFonts w:ascii="Verdana" w:eastAsia="Times New Roman" w:hAnsi="Verdana" w:cs="Arial"/>
          <w:b/>
          <w:sz w:val="20"/>
          <w:szCs w:val="20"/>
          <w:lang w:eastAsia="ar-SA"/>
        </w:rPr>
      </w:pPr>
    </w:p>
    <w:p w:rsidR="00967BC3" w:rsidRDefault="00967BC3" w:rsidP="006A1589">
      <w:pPr>
        <w:tabs>
          <w:tab w:val="left" w:pos="1134"/>
        </w:tabs>
        <w:rPr>
          <w:rFonts w:ascii="Verdana" w:eastAsia="Times New Roman" w:hAnsi="Verdana" w:cs="Arial"/>
          <w:b/>
          <w:sz w:val="20"/>
          <w:szCs w:val="20"/>
          <w:lang w:eastAsia="ar-SA"/>
        </w:rPr>
      </w:pPr>
    </w:p>
    <w:p w:rsidR="00662A84" w:rsidRDefault="00662A84"/>
    <w:sectPr w:rsidR="00662A84">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A1589" w:rsidRDefault="006A1589" w:rsidP="006A1589">
      <w:r>
        <w:separator/>
      </w:r>
    </w:p>
  </w:endnote>
  <w:endnote w:type="continuationSeparator" w:id="0">
    <w:p w:rsidR="006A1589" w:rsidRDefault="006A1589" w:rsidP="006A15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Verdana">
    <w:panose1 w:val="020B0604030504040204"/>
    <w:charset w:val="00"/>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C11CD" w:rsidRPr="00307DB3" w:rsidRDefault="003D11B5" w:rsidP="00307DB3">
    <w:pPr>
      <w:pStyle w:val="Voettekst"/>
      <w:rPr>
        <w:rFonts w:ascii="Verdana" w:hAnsi="Verdana"/>
        <w:sz w:val="16"/>
        <w:szCs w:val="16"/>
      </w:rPr>
    </w:pPr>
    <w:r>
      <w:rPr>
        <w:rFonts w:ascii="Verdana" w:hAnsi="Verdana"/>
        <w:sz w:val="16"/>
        <w:szCs w:val="16"/>
      </w:rPr>
      <w:t xml:space="preserve">MVO </w:t>
    </w:r>
    <w:r w:rsidR="004F3107">
      <w:rPr>
        <w:rFonts w:ascii="Verdana" w:hAnsi="Verdana"/>
        <w:sz w:val="16"/>
        <w:szCs w:val="16"/>
      </w:rPr>
      <w:t xml:space="preserve">Medicinale </w:t>
    </w:r>
    <w:r w:rsidR="004F3107" w:rsidRPr="00D62B91">
      <w:rPr>
        <w:rFonts w:ascii="Verdana" w:hAnsi="Verdana" w:cs="Arial"/>
        <w:sz w:val="20"/>
        <w:szCs w:val="20"/>
      </w:rPr>
      <w:t>O</w:t>
    </w:r>
    <w:r w:rsidR="004F3107" w:rsidRPr="00D62B91">
      <w:rPr>
        <w:rFonts w:ascii="Verdana" w:hAnsi="Verdana" w:cs="Arial"/>
        <w:sz w:val="20"/>
        <w:szCs w:val="20"/>
        <w:vertAlign w:val="subscript"/>
      </w:rPr>
      <w:t>2</w:t>
    </w:r>
    <w:r w:rsidR="004F3107">
      <w:rPr>
        <w:rFonts w:ascii="Verdana" w:hAnsi="Verdana" w:cs="Arial"/>
        <w:sz w:val="20"/>
        <w:szCs w:val="20"/>
        <w:vertAlign w:val="subscript"/>
      </w:rPr>
      <w:t xml:space="preserve"> </w:t>
    </w:r>
    <w:r w:rsidR="004F3107">
      <w:rPr>
        <w:rFonts w:ascii="Verdana" w:hAnsi="Verdana"/>
        <w:sz w:val="16"/>
        <w:szCs w:val="16"/>
      </w:rPr>
      <w:t>cilindergassen</w:t>
    </w:r>
  </w:p>
  <w:p w:rsidR="007A69A6" w:rsidRPr="00307DB3" w:rsidRDefault="004F3107" w:rsidP="00307DB3">
    <w:pPr>
      <w:pStyle w:val="Voettekst"/>
      <w:rPr>
        <w:rFonts w:ascii="Verdana" w:hAnsi="Verdana"/>
        <w:sz w:val="16"/>
        <w:szCs w:val="16"/>
      </w:rPr>
    </w:pPr>
    <w:r w:rsidRPr="00307DB3">
      <w:rPr>
        <w:rFonts w:ascii="Verdana" w:hAnsi="Verdana"/>
        <w:sz w:val="16"/>
        <w:szCs w:val="16"/>
      </w:rPr>
      <w:t xml:space="preserve">Kenmerk: </w:t>
    </w:r>
    <w:r w:rsidR="007D6142">
      <w:rPr>
        <w:rFonts w:ascii="Verdana" w:hAnsi="Verdana"/>
        <w:sz w:val="16"/>
        <w:szCs w:val="16"/>
      </w:rPr>
      <w:t>2023/0199</w:t>
    </w:r>
  </w:p>
  <w:p w:rsidR="007A69A6" w:rsidRPr="00307DB3" w:rsidRDefault="004F3107" w:rsidP="00307DB3">
    <w:pPr>
      <w:pStyle w:val="Voettekst"/>
      <w:rPr>
        <w:rFonts w:ascii="Verdana" w:hAnsi="Verdana"/>
        <w:sz w:val="16"/>
        <w:szCs w:val="16"/>
      </w:rPr>
    </w:pPr>
    <w:r>
      <w:rPr>
        <w:rFonts w:ascii="Verdana" w:hAnsi="Verdana"/>
        <w:sz w:val="16"/>
        <w:szCs w:val="16"/>
      </w:rPr>
      <w:t xml:space="preserve">Bijlage </w:t>
    </w:r>
    <w:r w:rsidR="007D6142">
      <w:rPr>
        <w:rFonts w:ascii="Verdana" w:hAnsi="Verdana"/>
        <w:sz w:val="16"/>
        <w:szCs w:val="16"/>
      </w:rPr>
      <w:t>4</w:t>
    </w:r>
  </w:p>
  <w:p w:rsidR="007A69A6" w:rsidRDefault="00333637">
    <w:pPr>
      <w:pStyle w:val="Voettekst"/>
    </w:pPr>
  </w:p>
  <w:p w:rsidR="007A69A6" w:rsidRDefault="00333637">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A1589" w:rsidRDefault="006A1589" w:rsidP="006A1589">
      <w:r>
        <w:separator/>
      </w:r>
    </w:p>
  </w:footnote>
  <w:footnote w:type="continuationSeparator" w:id="0">
    <w:p w:rsidR="006A1589" w:rsidRDefault="006A1589" w:rsidP="006A15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A1589" w:rsidRDefault="006A1589" w:rsidP="006A1589">
    <w:pPr>
      <w:pStyle w:val="Koptekst"/>
    </w:pPr>
    <w:r>
      <w:rPr>
        <w:noProof/>
        <w:lang w:eastAsia="nl-NL"/>
      </w:rPr>
      <w:drawing>
        <wp:anchor distT="0" distB="0" distL="114300" distR="114300" simplePos="0" relativeHeight="251660288" behindDoc="0" locked="0" layoutInCell="1" allowOverlap="1" wp14:anchorId="30283747" wp14:editId="11DD61A2">
          <wp:simplePos x="0" y="0"/>
          <wp:positionH relativeFrom="column">
            <wp:posOffset>3533775</wp:posOffset>
          </wp:positionH>
          <wp:positionV relativeFrom="paragraph">
            <wp:posOffset>-210185</wp:posOffset>
          </wp:positionV>
          <wp:extent cx="2225040" cy="606425"/>
          <wp:effectExtent l="0" t="0" r="3810" b="3175"/>
          <wp:wrapNone/>
          <wp:docPr id="9" name="Afbeelding 9" descr="Logo-RAV-GenV"/>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Logo-RAV-GenV"/>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25040" cy="60642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eastAsia="nl-NL"/>
      </w:rPr>
      <w:drawing>
        <wp:anchor distT="0" distB="0" distL="114300" distR="114300" simplePos="0" relativeHeight="251659264" behindDoc="1" locked="0" layoutInCell="1" allowOverlap="1" wp14:anchorId="74F73839" wp14:editId="4B34E1A3">
          <wp:simplePos x="0" y="0"/>
          <wp:positionH relativeFrom="column">
            <wp:posOffset>0</wp:posOffset>
          </wp:positionH>
          <wp:positionV relativeFrom="paragraph">
            <wp:posOffset>-200660</wp:posOffset>
          </wp:positionV>
          <wp:extent cx="1135380" cy="596265"/>
          <wp:effectExtent l="0" t="0" r="7620" b="0"/>
          <wp:wrapNone/>
          <wp:docPr id="8" name="Afbeelding 8" descr="H:\Logo's\GGD\GGD FLEV_kleu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Logo's\GGD\GGD FLEV_kleur.jp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135380" cy="59626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7A69A6" w:rsidRPr="00307DB3" w:rsidRDefault="004F3107" w:rsidP="00307DB3">
    <w:pPr>
      <w:pStyle w:val="Koptekst"/>
      <w:jc w:val="right"/>
      <w:rPr>
        <w:rFonts w:ascii="Verdana" w:hAnsi="Verdana"/>
        <w:sz w:val="20"/>
        <w:szCs w:val="20"/>
      </w:rPr>
    </w:pPr>
    <w:r>
      <w:tab/>
    </w:r>
  </w:p>
  <w:p w:rsidR="007A69A6" w:rsidRDefault="00333637">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75B6CEB"/>
    <w:multiLevelType w:val="hybridMultilevel"/>
    <w:tmpl w:val="112AF1C6"/>
    <w:lvl w:ilvl="0" w:tplc="F816FCD4">
      <w:start w:val="8"/>
      <w:numFmt w:val="bullet"/>
      <w:lvlText w:val="-"/>
      <w:lvlJc w:val="left"/>
      <w:pPr>
        <w:ind w:left="720" w:hanging="360"/>
      </w:pPr>
      <w:rPr>
        <w:rFonts w:ascii="Verdana" w:eastAsia="SimSun" w:hAnsi="Verdana" w:cs="Verdana"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5F0639A7"/>
    <w:multiLevelType w:val="hybridMultilevel"/>
    <w:tmpl w:val="F282E7EE"/>
    <w:lvl w:ilvl="0" w:tplc="04130011">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7BD73A0B"/>
    <w:multiLevelType w:val="hybridMultilevel"/>
    <w:tmpl w:val="9C781B54"/>
    <w:lvl w:ilvl="0" w:tplc="47BE988C">
      <w:numFmt w:val="bullet"/>
      <w:lvlText w:val="-"/>
      <w:lvlJc w:val="left"/>
      <w:pPr>
        <w:ind w:left="720" w:hanging="360"/>
      </w:pPr>
      <w:rPr>
        <w:rFonts w:ascii="Verdana" w:eastAsia="SimSun" w:hAnsi="Verdana"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hyphenationZone w:val="425"/>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A1589"/>
    <w:rsid w:val="0017640E"/>
    <w:rsid w:val="002E63DC"/>
    <w:rsid w:val="00333582"/>
    <w:rsid w:val="00333637"/>
    <w:rsid w:val="003429E1"/>
    <w:rsid w:val="00387A98"/>
    <w:rsid w:val="003D04F2"/>
    <w:rsid w:val="003D11B5"/>
    <w:rsid w:val="00472F36"/>
    <w:rsid w:val="004F3107"/>
    <w:rsid w:val="0051142E"/>
    <w:rsid w:val="0053708C"/>
    <w:rsid w:val="005C78A3"/>
    <w:rsid w:val="005F079E"/>
    <w:rsid w:val="0064000C"/>
    <w:rsid w:val="00662A84"/>
    <w:rsid w:val="006A1589"/>
    <w:rsid w:val="006C512A"/>
    <w:rsid w:val="007D3138"/>
    <w:rsid w:val="007D6142"/>
    <w:rsid w:val="008F67BD"/>
    <w:rsid w:val="00967BC3"/>
    <w:rsid w:val="00976EC7"/>
    <w:rsid w:val="00B0765A"/>
    <w:rsid w:val="00D35061"/>
    <w:rsid w:val="00E37A57"/>
    <w:rsid w:val="00EB63FE"/>
    <w:rsid w:val="00F17649"/>
    <w:rsid w:val="00F90FD4"/>
    <w:rsid w:val="00FA3EE0"/>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39475E67"/>
  <w15:chartTrackingRefBased/>
  <w15:docId w15:val="{3F16FDA5-BE24-4052-BABD-223A412117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Verdana" w:eastAsiaTheme="minorHAnsi" w:hAnsi="Verdana" w:cstheme="minorBidi"/>
        <w:sz w:val="18"/>
        <w:szCs w:val="22"/>
        <w:lang w:val="nl-N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6A1589"/>
    <w:pPr>
      <w:spacing w:after="0" w:line="240" w:lineRule="auto"/>
    </w:pPr>
    <w:rPr>
      <w:rFonts w:ascii="Times New Roman" w:eastAsia="SimSun" w:hAnsi="Times New Roman"/>
      <w:sz w:val="24"/>
      <w:szCs w:val="24"/>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Lijstalinea">
    <w:name w:val="List Paragraph"/>
    <w:basedOn w:val="Standaard"/>
    <w:uiPriority w:val="34"/>
    <w:qFormat/>
    <w:rsid w:val="006A1589"/>
    <w:pPr>
      <w:ind w:left="720"/>
      <w:contextualSpacing/>
    </w:pPr>
  </w:style>
  <w:style w:type="paragraph" w:styleId="Koptekst">
    <w:name w:val="header"/>
    <w:basedOn w:val="Standaard"/>
    <w:link w:val="KoptekstChar"/>
    <w:uiPriority w:val="99"/>
    <w:unhideWhenUsed/>
    <w:rsid w:val="006A1589"/>
    <w:pPr>
      <w:tabs>
        <w:tab w:val="center" w:pos="4536"/>
        <w:tab w:val="right" w:pos="9072"/>
      </w:tabs>
    </w:pPr>
  </w:style>
  <w:style w:type="character" w:customStyle="1" w:styleId="KoptekstChar">
    <w:name w:val="Koptekst Char"/>
    <w:basedOn w:val="Standaardalinea-lettertype"/>
    <w:link w:val="Koptekst"/>
    <w:uiPriority w:val="99"/>
    <w:rsid w:val="006A1589"/>
    <w:rPr>
      <w:rFonts w:ascii="Times New Roman" w:eastAsia="SimSun" w:hAnsi="Times New Roman"/>
      <w:sz w:val="24"/>
      <w:szCs w:val="24"/>
    </w:rPr>
  </w:style>
  <w:style w:type="paragraph" w:styleId="Voettekst">
    <w:name w:val="footer"/>
    <w:basedOn w:val="Standaard"/>
    <w:link w:val="VoettekstChar"/>
    <w:uiPriority w:val="99"/>
    <w:unhideWhenUsed/>
    <w:rsid w:val="006A1589"/>
    <w:pPr>
      <w:tabs>
        <w:tab w:val="center" w:pos="4536"/>
        <w:tab w:val="right" w:pos="9072"/>
      </w:tabs>
    </w:pPr>
  </w:style>
  <w:style w:type="character" w:customStyle="1" w:styleId="VoettekstChar">
    <w:name w:val="Voettekst Char"/>
    <w:basedOn w:val="Standaardalinea-lettertype"/>
    <w:link w:val="Voettekst"/>
    <w:uiPriority w:val="99"/>
    <w:rsid w:val="006A1589"/>
    <w:rPr>
      <w:rFonts w:ascii="Times New Roman" w:eastAsia="SimSun" w:hAnsi="Times New Roman"/>
      <w:sz w:val="24"/>
      <w:szCs w:val="24"/>
    </w:rPr>
  </w:style>
  <w:style w:type="paragraph" w:styleId="Geenafstand">
    <w:name w:val="No Spacing"/>
    <w:uiPriority w:val="1"/>
    <w:qFormat/>
    <w:rsid w:val="003D04F2"/>
    <w:pPr>
      <w:spacing w:after="0" w:line="240" w:lineRule="auto"/>
    </w:pPr>
    <w:rPr>
      <w:rFonts w:ascii="Times New Roman" w:eastAsia="SimSu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CC545B-5CAF-451B-8FE7-FFF890B6A0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TotalTime>
  <Pages>4</Pages>
  <Words>1043</Words>
  <Characters>5742</Characters>
  <Application>Microsoft Office Word</Application>
  <DocSecurity>0</DocSecurity>
  <Lines>47</Lines>
  <Paragraphs>13</Paragraphs>
  <ScaleCrop>false</ScaleCrop>
  <HeadingPairs>
    <vt:vector size="2" baseType="variant">
      <vt:variant>
        <vt:lpstr>Titel</vt:lpstr>
      </vt:variant>
      <vt:variant>
        <vt:i4>1</vt:i4>
      </vt:variant>
    </vt:vector>
  </HeadingPairs>
  <TitlesOfParts>
    <vt:vector size="1" baseType="lpstr">
      <vt:lpstr/>
    </vt:vector>
  </TitlesOfParts>
  <Company>GGD Flevoland</Company>
  <LinksUpToDate>false</LinksUpToDate>
  <CharactersWithSpaces>6772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Peter Stolk</dc:creator>
  <cp:keywords/>
  <dc:description/>
  <cp:lastModifiedBy>Peter Stolk</cp:lastModifiedBy>
  <cp:revision>9</cp:revision>
  <dcterms:created xsi:type="dcterms:W3CDTF">2023-06-29T09:47:00Z</dcterms:created>
  <dcterms:modified xsi:type="dcterms:W3CDTF">2023-08-08T09:20:00Z</dcterms:modified>
</cp:coreProperties>
</file>